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Agenda, Regional Coalition Conference Call</w:t>
      </w:r>
    </w:p>
    <w:p w:rsidR="00722AA0" w:rsidRPr="009F795C" w:rsidRDefault="00722AA0" w:rsidP="004D368B">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D1587">
        <w:rPr>
          <w:rFonts w:ascii="Calibri" w:eastAsia="Calibri" w:hAnsi="Calibri" w:cs="Calibri"/>
          <w:b/>
          <w:sz w:val="28"/>
          <w:szCs w:val="28"/>
        </w:rPr>
        <w:t xml:space="preserve">, </w:t>
      </w:r>
      <w:r w:rsidR="002D147E">
        <w:rPr>
          <w:rFonts w:ascii="Calibri" w:eastAsia="Calibri" w:hAnsi="Calibri" w:cs="Calibri"/>
          <w:b/>
          <w:sz w:val="28"/>
          <w:szCs w:val="28"/>
        </w:rPr>
        <w:t>April 3</w:t>
      </w:r>
      <w:r w:rsidR="007B48EC" w:rsidRPr="009F795C">
        <w:rPr>
          <w:rFonts w:ascii="Calibri" w:eastAsia="Calibri" w:hAnsi="Calibri" w:cs="Calibri"/>
          <w:b/>
          <w:sz w:val="28"/>
          <w:szCs w:val="28"/>
        </w:rPr>
        <w:t xml:space="preserve">, </w:t>
      </w:r>
      <w:r w:rsidR="00BD1E73">
        <w:rPr>
          <w:rFonts w:ascii="Calibri" w:eastAsia="Calibri" w:hAnsi="Calibri" w:cs="Calibri"/>
          <w:b/>
          <w:sz w:val="28"/>
          <w:szCs w:val="28"/>
        </w:rPr>
        <w:t>2014</w:t>
      </w:r>
      <w:r w:rsidRPr="009F795C">
        <w:rPr>
          <w:rFonts w:ascii="Calibri" w:eastAsia="Calibri" w:hAnsi="Calibri" w:cs="Calibri"/>
          <w:b/>
          <w:sz w:val="28"/>
          <w:szCs w:val="28"/>
        </w:rPr>
        <w:t xml:space="preserve"> – 9:30 to 10:30 AM</w:t>
      </w:r>
    </w:p>
    <w:p w:rsidR="00C83D98" w:rsidRDefault="00C83D98" w:rsidP="00C83D98">
      <w:pPr>
        <w:spacing w:after="0" w:line="240" w:lineRule="auto"/>
        <w:rPr>
          <w:rFonts w:ascii="Calibri" w:eastAsia="Calibri" w:hAnsi="Calibri" w:cs="Calibri"/>
          <w:sz w:val="28"/>
          <w:szCs w:val="28"/>
        </w:rPr>
      </w:pPr>
    </w:p>
    <w:p w:rsidR="00CF3B20" w:rsidRDefault="002D147E" w:rsidP="00C83D98">
      <w:pPr>
        <w:spacing w:after="0" w:line="240" w:lineRule="auto"/>
        <w:rPr>
          <w:rFonts w:ascii="Calibri" w:eastAsia="Calibri" w:hAnsi="Calibri" w:cs="Calibri"/>
          <w:sz w:val="28"/>
          <w:szCs w:val="28"/>
        </w:rPr>
      </w:pPr>
      <w:r>
        <w:rPr>
          <w:rFonts w:ascii="Calibri" w:eastAsia="Calibri" w:hAnsi="Calibri" w:cs="Calibri"/>
          <w:sz w:val="28"/>
          <w:szCs w:val="28"/>
        </w:rPr>
        <w:t xml:space="preserve">9: 30 AM </w:t>
      </w:r>
      <w:r>
        <w:rPr>
          <w:rFonts w:ascii="Calibri" w:eastAsia="Calibri" w:hAnsi="Calibri" w:cs="Calibri"/>
          <w:sz w:val="28"/>
          <w:szCs w:val="28"/>
        </w:rPr>
        <w:tab/>
        <w:t>Welcome</w:t>
      </w:r>
      <w:r w:rsidR="00CF3B20" w:rsidRPr="00CF3B20">
        <w:rPr>
          <w:rFonts w:ascii="Calibri" w:eastAsia="Calibri" w:hAnsi="Calibri" w:cs="Calibri"/>
          <w:sz w:val="28"/>
          <w:szCs w:val="28"/>
        </w:rPr>
        <w:t xml:space="preserve"> – mute and unmute announcement</w:t>
      </w:r>
    </w:p>
    <w:p w:rsidR="002D147E" w:rsidRDefault="002D147E" w:rsidP="00C83D98">
      <w:pPr>
        <w:spacing w:after="0" w:line="240" w:lineRule="auto"/>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sz w:val="28"/>
          <w:szCs w:val="28"/>
        </w:rPr>
        <w:t>Sustaining a Network</w:t>
      </w:r>
      <w:r w:rsidRPr="002D147E">
        <w:rPr>
          <w:rFonts w:ascii="Calibri" w:eastAsia="Calibri" w:hAnsi="Calibri" w:cs="Calibri"/>
          <w:sz w:val="28"/>
          <w:szCs w:val="28"/>
        </w:rPr>
        <w:t>, Marisa Scala-Foley</w:t>
      </w:r>
      <w:r>
        <w:rPr>
          <w:rFonts w:ascii="Calibri" w:eastAsia="Calibri" w:hAnsi="Calibri" w:cs="Calibri"/>
          <w:sz w:val="28"/>
          <w:szCs w:val="28"/>
        </w:rPr>
        <w:t xml:space="preserve">, Administration for </w:t>
      </w:r>
    </w:p>
    <w:p w:rsidR="0061058C" w:rsidRPr="002D147E" w:rsidRDefault="002D147E" w:rsidP="00C83D98">
      <w:pPr>
        <w:spacing w:after="0" w:line="240" w:lineRule="auto"/>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t>Community Living</w:t>
      </w:r>
      <w:r w:rsidR="00525A88">
        <w:rPr>
          <w:rFonts w:ascii="Calibri" w:eastAsia="Calibri" w:hAnsi="Calibri" w:cs="Calibri"/>
          <w:sz w:val="28"/>
          <w:szCs w:val="28"/>
        </w:rPr>
        <w:t xml:space="preserve">, </w:t>
      </w:r>
      <w:hyperlink r:id="rId8" w:history="1">
        <w:r w:rsidR="00525A88" w:rsidRPr="00AA6236">
          <w:rPr>
            <w:rStyle w:val="Hyperlink"/>
            <w:rFonts w:ascii="Calibri" w:eastAsia="Calibri" w:hAnsi="Calibri" w:cs="Calibri"/>
            <w:sz w:val="28"/>
            <w:szCs w:val="28"/>
          </w:rPr>
          <w:t>marisa.scala-foley@aoa.hhs.gov</w:t>
        </w:r>
      </w:hyperlink>
      <w:r w:rsidR="00525A88">
        <w:rPr>
          <w:rFonts w:ascii="Calibri" w:eastAsia="Calibri" w:hAnsi="Calibri" w:cs="Calibri"/>
          <w:sz w:val="28"/>
          <w:szCs w:val="28"/>
        </w:rPr>
        <w:t xml:space="preserve"> </w:t>
      </w:r>
    </w:p>
    <w:p w:rsidR="0061058C" w:rsidRDefault="00BE2C31" w:rsidP="00C83D98">
      <w:pPr>
        <w:spacing w:after="0" w:line="240" w:lineRule="auto"/>
        <w:rPr>
          <w:sz w:val="28"/>
          <w:szCs w:val="28"/>
        </w:rPr>
      </w:pPr>
      <w:r>
        <w:rPr>
          <w:sz w:val="28"/>
          <w:szCs w:val="28"/>
        </w:rPr>
        <w:t>Marisa is now a</w:t>
      </w:r>
      <w:r w:rsidR="00C773F0">
        <w:rPr>
          <w:sz w:val="28"/>
          <w:szCs w:val="28"/>
        </w:rPr>
        <w:t>cting director of office of policy analysis and development at ACL</w:t>
      </w:r>
    </w:p>
    <w:p w:rsidR="00C773F0" w:rsidRDefault="00BE2C31" w:rsidP="00C83D98">
      <w:pPr>
        <w:spacing w:after="0" w:line="240" w:lineRule="auto"/>
        <w:rPr>
          <w:sz w:val="28"/>
          <w:szCs w:val="28"/>
        </w:rPr>
      </w:pPr>
      <w:r>
        <w:rPr>
          <w:sz w:val="28"/>
          <w:szCs w:val="28"/>
        </w:rPr>
        <w:t>Her office is f</w:t>
      </w:r>
      <w:r w:rsidR="00C773F0">
        <w:rPr>
          <w:sz w:val="28"/>
          <w:szCs w:val="28"/>
        </w:rPr>
        <w:t>ocused on training related to Affordable Care Act (ACA) – especially look</w:t>
      </w:r>
      <w:r>
        <w:rPr>
          <w:sz w:val="28"/>
          <w:szCs w:val="28"/>
        </w:rPr>
        <w:t>ing</w:t>
      </w:r>
      <w:r w:rsidR="00C773F0">
        <w:rPr>
          <w:sz w:val="28"/>
          <w:szCs w:val="28"/>
        </w:rPr>
        <w:t xml:space="preserve"> at building the business acumen of networks of community agencies </w:t>
      </w:r>
      <w:r>
        <w:rPr>
          <w:sz w:val="28"/>
          <w:szCs w:val="28"/>
        </w:rPr>
        <w:t xml:space="preserve">so they can </w:t>
      </w:r>
      <w:r w:rsidR="00C773F0">
        <w:rPr>
          <w:sz w:val="28"/>
          <w:szCs w:val="28"/>
        </w:rPr>
        <w:t>contract with health plans, accountable care organizations</w:t>
      </w:r>
      <w:r>
        <w:rPr>
          <w:sz w:val="28"/>
          <w:szCs w:val="28"/>
        </w:rPr>
        <w:t>, etc</w:t>
      </w:r>
      <w:r w:rsidR="00C773F0">
        <w:rPr>
          <w:sz w:val="28"/>
          <w:szCs w:val="28"/>
        </w:rPr>
        <w:t>.</w:t>
      </w:r>
    </w:p>
    <w:p w:rsidR="00BE2C31" w:rsidRDefault="00BE2C31" w:rsidP="00C83D98">
      <w:pPr>
        <w:spacing w:after="0" w:line="240" w:lineRule="auto"/>
        <w:rPr>
          <w:sz w:val="28"/>
          <w:szCs w:val="28"/>
        </w:rPr>
      </w:pPr>
      <w:r>
        <w:rPr>
          <w:sz w:val="28"/>
          <w:szCs w:val="28"/>
        </w:rPr>
        <w:t>Her PowerPoint slides are referenced in these notes:</w:t>
      </w:r>
    </w:p>
    <w:p w:rsidR="00C773F0" w:rsidRDefault="00C773F0" w:rsidP="00C83D98">
      <w:pPr>
        <w:spacing w:after="0" w:line="240" w:lineRule="auto"/>
        <w:rPr>
          <w:sz w:val="28"/>
          <w:szCs w:val="28"/>
        </w:rPr>
      </w:pPr>
      <w:r>
        <w:rPr>
          <w:sz w:val="28"/>
          <w:szCs w:val="28"/>
        </w:rPr>
        <w:t xml:space="preserve">Slide two: </w:t>
      </w:r>
      <w:r w:rsidR="00BE2C31">
        <w:rPr>
          <w:sz w:val="28"/>
          <w:szCs w:val="28"/>
        </w:rPr>
        <w:t xml:space="preserve">presents a </w:t>
      </w:r>
      <w:r>
        <w:rPr>
          <w:sz w:val="28"/>
          <w:szCs w:val="28"/>
        </w:rPr>
        <w:t xml:space="preserve">dizzying number of opportunities for partnerships of home and community based </w:t>
      </w:r>
      <w:r w:rsidR="00BE2C31">
        <w:rPr>
          <w:sz w:val="28"/>
          <w:szCs w:val="28"/>
        </w:rPr>
        <w:t>services with managed care and with others.</w:t>
      </w:r>
    </w:p>
    <w:p w:rsidR="00C773F0" w:rsidRDefault="00C773F0" w:rsidP="00C83D98">
      <w:pPr>
        <w:spacing w:after="0" w:line="240" w:lineRule="auto"/>
        <w:rPr>
          <w:sz w:val="28"/>
          <w:szCs w:val="28"/>
        </w:rPr>
      </w:pPr>
      <w:r>
        <w:rPr>
          <w:sz w:val="28"/>
          <w:szCs w:val="28"/>
        </w:rPr>
        <w:t xml:space="preserve">Slide three: </w:t>
      </w:r>
      <w:r w:rsidR="00BE2C31">
        <w:rPr>
          <w:sz w:val="28"/>
          <w:szCs w:val="28"/>
        </w:rPr>
        <w:t xml:space="preserve">the goals of the duals demonstration program are </w:t>
      </w:r>
      <w:r>
        <w:rPr>
          <w:sz w:val="28"/>
          <w:szCs w:val="28"/>
        </w:rPr>
        <w:t xml:space="preserve">better quality of care, better health, </w:t>
      </w:r>
      <w:r w:rsidR="00BE2C31">
        <w:rPr>
          <w:sz w:val="28"/>
          <w:szCs w:val="28"/>
        </w:rPr>
        <w:t xml:space="preserve">and </w:t>
      </w:r>
      <w:r>
        <w:rPr>
          <w:sz w:val="28"/>
          <w:szCs w:val="28"/>
        </w:rPr>
        <w:t xml:space="preserve">lower costs: </w:t>
      </w:r>
      <w:r w:rsidR="00BE2C31">
        <w:rPr>
          <w:sz w:val="28"/>
          <w:szCs w:val="28"/>
        </w:rPr>
        <w:t xml:space="preserve">this slide </w:t>
      </w:r>
      <w:r>
        <w:rPr>
          <w:sz w:val="28"/>
          <w:szCs w:val="28"/>
        </w:rPr>
        <w:t>compares numbers of people and percent of health care spending by population</w:t>
      </w:r>
    </w:p>
    <w:p w:rsidR="00C773F0" w:rsidRDefault="00C773F0" w:rsidP="00C83D98">
      <w:pPr>
        <w:spacing w:after="0" w:line="240" w:lineRule="auto"/>
        <w:rPr>
          <w:sz w:val="28"/>
          <w:szCs w:val="28"/>
        </w:rPr>
      </w:pPr>
      <w:r>
        <w:rPr>
          <w:sz w:val="28"/>
          <w:szCs w:val="28"/>
        </w:rPr>
        <w:t>Slide four: opportunities for transitions</w:t>
      </w:r>
      <w:r w:rsidR="00BE2C31">
        <w:rPr>
          <w:sz w:val="28"/>
          <w:szCs w:val="28"/>
        </w:rPr>
        <w:t xml:space="preserve"> from institutions</w:t>
      </w:r>
      <w:r>
        <w:rPr>
          <w:sz w:val="28"/>
          <w:szCs w:val="28"/>
        </w:rPr>
        <w:t xml:space="preserve"> to long term services and supports: </w:t>
      </w:r>
      <w:r w:rsidR="00BE2C31">
        <w:rPr>
          <w:sz w:val="28"/>
          <w:szCs w:val="28"/>
        </w:rPr>
        <w:t xml:space="preserve">data </w:t>
      </w:r>
      <w:r>
        <w:rPr>
          <w:sz w:val="28"/>
          <w:szCs w:val="28"/>
        </w:rPr>
        <w:t>from aging and disability resource centers/connections (ADRCs)</w:t>
      </w:r>
    </w:p>
    <w:p w:rsidR="00C773F0" w:rsidRDefault="00C773F0" w:rsidP="00C83D98">
      <w:pPr>
        <w:spacing w:after="0" w:line="240" w:lineRule="auto"/>
        <w:rPr>
          <w:sz w:val="28"/>
          <w:szCs w:val="28"/>
        </w:rPr>
      </w:pPr>
      <w:r>
        <w:rPr>
          <w:sz w:val="28"/>
          <w:szCs w:val="28"/>
        </w:rPr>
        <w:t>Slide five: roles of community based organizations (CBOs) in these transitions</w:t>
      </w:r>
    </w:p>
    <w:p w:rsidR="00C773F0" w:rsidRDefault="00C773F0" w:rsidP="002F578F">
      <w:pPr>
        <w:pStyle w:val="ListParagraph"/>
        <w:numPr>
          <w:ilvl w:val="0"/>
          <w:numId w:val="4"/>
        </w:numPr>
        <w:spacing w:after="0" w:line="240" w:lineRule="auto"/>
        <w:rPr>
          <w:sz w:val="28"/>
          <w:szCs w:val="28"/>
        </w:rPr>
      </w:pPr>
      <w:r>
        <w:rPr>
          <w:sz w:val="28"/>
          <w:szCs w:val="28"/>
        </w:rPr>
        <w:t>Need for neutral entities to help clients/beneficiaries to choose</w:t>
      </w:r>
    </w:p>
    <w:p w:rsidR="00C773F0" w:rsidRDefault="00C773F0" w:rsidP="002F578F">
      <w:pPr>
        <w:pStyle w:val="ListParagraph"/>
        <w:numPr>
          <w:ilvl w:val="0"/>
          <w:numId w:val="4"/>
        </w:numPr>
        <w:spacing w:after="0" w:line="240" w:lineRule="auto"/>
        <w:rPr>
          <w:sz w:val="28"/>
          <w:szCs w:val="28"/>
        </w:rPr>
      </w:pPr>
      <w:r>
        <w:rPr>
          <w:sz w:val="28"/>
          <w:szCs w:val="28"/>
        </w:rPr>
        <w:t>Opportunities to monitor quality of care</w:t>
      </w:r>
    </w:p>
    <w:p w:rsidR="00C773F0" w:rsidRDefault="00C773F0" w:rsidP="002F578F">
      <w:pPr>
        <w:pStyle w:val="ListParagraph"/>
        <w:numPr>
          <w:ilvl w:val="0"/>
          <w:numId w:val="4"/>
        </w:numPr>
        <w:spacing w:after="0" w:line="240" w:lineRule="auto"/>
        <w:rPr>
          <w:sz w:val="28"/>
          <w:szCs w:val="28"/>
        </w:rPr>
      </w:pPr>
      <w:r>
        <w:rPr>
          <w:sz w:val="28"/>
          <w:szCs w:val="28"/>
        </w:rPr>
        <w:t>California’s duals demonstration client assistance (ombuds)</w:t>
      </w:r>
      <w:r w:rsidR="00802808">
        <w:rPr>
          <w:sz w:val="28"/>
          <w:szCs w:val="28"/>
        </w:rPr>
        <w:t xml:space="preserve"> services</w:t>
      </w:r>
      <w:r w:rsidR="00587075">
        <w:rPr>
          <w:sz w:val="28"/>
          <w:szCs w:val="28"/>
        </w:rPr>
        <w:t xml:space="preserve"> – the umbrella state contract is with Legal Aid Society in San Diego.</w:t>
      </w:r>
    </w:p>
    <w:p w:rsidR="00802808" w:rsidRDefault="00802808" w:rsidP="00802808">
      <w:pPr>
        <w:spacing w:after="0" w:line="240" w:lineRule="auto"/>
        <w:rPr>
          <w:sz w:val="28"/>
          <w:szCs w:val="28"/>
        </w:rPr>
      </w:pPr>
      <w:r>
        <w:rPr>
          <w:sz w:val="28"/>
          <w:szCs w:val="28"/>
        </w:rPr>
        <w:t>Slide six: Where we spend our time at ACL: provider networks for CBOs; opportunities for packages of services.  ACL is emphasizing the network concept: formal network building at community level brings many benefits.  Plans want one contract, not lots of contracts, similar to independent practice association</w:t>
      </w:r>
      <w:r w:rsidR="00BE2C31">
        <w:rPr>
          <w:sz w:val="28"/>
          <w:szCs w:val="28"/>
        </w:rPr>
        <w:t>s</w:t>
      </w:r>
      <w:r>
        <w:rPr>
          <w:sz w:val="28"/>
          <w:szCs w:val="28"/>
        </w:rPr>
        <w:t xml:space="preserve"> that doctors use</w:t>
      </w:r>
      <w:r w:rsidR="00BE2C31">
        <w:rPr>
          <w:sz w:val="28"/>
          <w:szCs w:val="28"/>
        </w:rPr>
        <w:t xml:space="preserve"> – so think networks</w:t>
      </w:r>
      <w:r>
        <w:rPr>
          <w:sz w:val="28"/>
          <w:szCs w:val="28"/>
        </w:rPr>
        <w:t>.</w:t>
      </w:r>
    </w:p>
    <w:p w:rsidR="00802808" w:rsidRDefault="00802808" w:rsidP="00802808">
      <w:pPr>
        <w:spacing w:after="0" w:line="240" w:lineRule="auto"/>
        <w:rPr>
          <w:sz w:val="28"/>
          <w:szCs w:val="28"/>
        </w:rPr>
      </w:pPr>
      <w:r>
        <w:rPr>
          <w:sz w:val="28"/>
          <w:szCs w:val="28"/>
        </w:rPr>
        <w:t>Slide seven:  Where CBOs add value: managing chronic disease, etc. (see slide)</w:t>
      </w:r>
    </w:p>
    <w:p w:rsidR="00802808" w:rsidRDefault="00802808" w:rsidP="00802808">
      <w:pPr>
        <w:spacing w:after="0" w:line="240" w:lineRule="auto"/>
        <w:rPr>
          <w:sz w:val="28"/>
          <w:szCs w:val="28"/>
        </w:rPr>
      </w:pPr>
      <w:r>
        <w:rPr>
          <w:sz w:val="28"/>
          <w:szCs w:val="28"/>
        </w:rPr>
        <w:t>Lots of examples of services are on the slide, organized by the topics that plans are focused on.</w:t>
      </w:r>
    </w:p>
    <w:p w:rsidR="00802808" w:rsidRDefault="00802808" w:rsidP="00802808">
      <w:pPr>
        <w:spacing w:after="0" w:line="240" w:lineRule="auto"/>
        <w:rPr>
          <w:sz w:val="28"/>
          <w:szCs w:val="28"/>
        </w:rPr>
      </w:pPr>
      <w:r>
        <w:rPr>
          <w:sz w:val="28"/>
          <w:szCs w:val="28"/>
        </w:rPr>
        <w:t xml:space="preserve">Slide eight: Where is ACL investing?  </w:t>
      </w:r>
      <w:r w:rsidR="00BE2C31">
        <w:rPr>
          <w:sz w:val="28"/>
          <w:szCs w:val="28"/>
        </w:rPr>
        <w:t>There have been g</w:t>
      </w:r>
      <w:r>
        <w:rPr>
          <w:sz w:val="28"/>
          <w:szCs w:val="28"/>
        </w:rPr>
        <w:t>ran</w:t>
      </w:r>
      <w:r w:rsidR="00BE2C31">
        <w:rPr>
          <w:sz w:val="28"/>
          <w:szCs w:val="28"/>
        </w:rPr>
        <w:t>ts to various partners for</w:t>
      </w:r>
      <w:r>
        <w:rPr>
          <w:sz w:val="28"/>
          <w:szCs w:val="28"/>
        </w:rPr>
        <w:t xml:space="preserve"> several years.  Focus </w:t>
      </w:r>
      <w:r w:rsidR="00BE2C31">
        <w:rPr>
          <w:sz w:val="28"/>
          <w:szCs w:val="28"/>
        </w:rPr>
        <w:t xml:space="preserve">is </w:t>
      </w:r>
      <w:r>
        <w:rPr>
          <w:sz w:val="28"/>
          <w:szCs w:val="28"/>
        </w:rPr>
        <w:t>on technical assistance to community based integrated care networks –</w:t>
      </w:r>
      <w:r w:rsidR="00BE2C31">
        <w:rPr>
          <w:sz w:val="28"/>
          <w:szCs w:val="28"/>
        </w:rPr>
        <w:t xml:space="preserve"> nine include</w:t>
      </w:r>
      <w:r>
        <w:rPr>
          <w:sz w:val="28"/>
          <w:szCs w:val="28"/>
        </w:rPr>
        <w:t xml:space="preserve"> S.F. and L.A.  Intensive technical assistance provided.  (Rather than a grant.)  Also working with philanthropic partners.</w:t>
      </w:r>
    </w:p>
    <w:p w:rsidR="00802808" w:rsidRPr="00802808" w:rsidRDefault="00802808" w:rsidP="00802808">
      <w:pPr>
        <w:spacing w:after="0" w:line="240" w:lineRule="auto"/>
        <w:rPr>
          <w:sz w:val="28"/>
          <w:szCs w:val="28"/>
        </w:rPr>
      </w:pPr>
      <w:r>
        <w:rPr>
          <w:sz w:val="28"/>
          <w:szCs w:val="28"/>
        </w:rPr>
        <w:t>Slide nine: list of nine networks</w:t>
      </w:r>
      <w:r w:rsidR="00F7560F">
        <w:rPr>
          <w:sz w:val="28"/>
          <w:szCs w:val="28"/>
        </w:rPr>
        <w:t xml:space="preserve"> across the country receiving technical assistance</w:t>
      </w:r>
      <w:r>
        <w:rPr>
          <w:sz w:val="28"/>
          <w:szCs w:val="28"/>
        </w:rPr>
        <w:t xml:space="preserve">.  </w:t>
      </w:r>
    </w:p>
    <w:p w:rsidR="00C773F0" w:rsidRDefault="00802808" w:rsidP="00C83D98">
      <w:pPr>
        <w:spacing w:after="0" w:line="240" w:lineRule="auto"/>
        <w:rPr>
          <w:sz w:val="28"/>
          <w:szCs w:val="28"/>
        </w:rPr>
      </w:pPr>
      <w:r>
        <w:rPr>
          <w:sz w:val="28"/>
          <w:szCs w:val="28"/>
        </w:rPr>
        <w:t xml:space="preserve">Slide ten: Marisa’s contact information.  They are open to looking at new areas, </w:t>
      </w:r>
      <w:r w:rsidR="00F7560F">
        <w:rPr>
          <w:sz w:val="28"/>
          <w:szCs w:val="28"/>
        </w:rPr>
        <w:t xml:space="preserve">and ways to provide </w:t>
      </w:r>
      <w:r>
        <w:rPr>
          <w:sz w:val="28"/>
          <w:szCs w:val="28"/>
        </w:rPr>
        <w:t>technical assistance for CBOs.</w:t>
      </w:r>
      <w:r w:rsidR="00F7560F">
        <w:rPr>
          <w:sz w:val="28"/>
          <w:szCs w:val="28"/>
        </w:rPr>
        <w:t xml:space="preserve">  Send your suggestions.</w:t>
      </w:r>
    </w:p>
    <w:p w:rsidR="00F7560F" w:rsidRDefault="00F7560F" w:rsidP="00C83D98">
      <w:pPr>
        <w:spacing w:after="0" w:line="240" w:lineRule="auto"/>
        <w:rPr>
          <w:sz w:val="28"/>
          <w:szCs w:val="28"/>
        </w:rPr>
      </w:pPr>
    </w:p>
    <w:p w:rsidR="00802808" w:rsidRDefault="00115017" w:rsidP="00C83D98">
      <w:pPr>
        <w:spacing w:after="0" w:line="240" w:lineRule="auto"/>
        <w:rPr>
          <w:sz w:val="28"/>
          <w:szCs w:val="28"/>
        </w:rPr>
      </w:pPr>
      <w:r>
        <w:rPr>
          <w:sz w:val="28"/>
          <w:szCs w:val="28"/>
        </w:rPr>
        <w:t>Examples of successful projects: Webinars have spotlig</w:t>
      </w:r>
      <w:r w:rsidR="00587075">
        <w:rPr>
          <w:sz w:val="28"/>
          <w:szCs w:val="28"/>
        </w:rPr>
        <w:t>hted some:</w:t>
      </w:r>
      <w:r>
        <w:rPr>
          <w:sz w:val="28"/>
          <w:szCs w:val="28"/>
        </w:rPr>
        <w:t xml:space="preserve"> </w:t>
      </w:r>
      <w:r w:rsidR="00F7560F">
        <w:rPr>
          <w:sz w:val="28"/>
          <w:szCs w:val="28"/>
        </w:rPr>
        <w:t xml:space="preserve">topics include </w:t>
      </w:r>
      <w:r>
        <w:rPr>
          <w:sz w:val="28"/>
          <w:szCs w:val="28"/>
        </w:rPr>
        <w:t xml:space="preserve">pricing, what do networks look like, </w:t>
      </w:r>
      <w:r w:rsidR="00F7560F">
        <w:rPr>
          <w:sz w:val="28"/>
          <w:szCs w:val="28"/>
        </w:rPr>
        <w:t xml:space="preserve">pros and cons of establishing a </w:t>
      </w:r>
      <w:r>
        <w:rPr>
          <w:sz w:val="28"/>
          <w:szCs w:val="28"/>
        </w:rPr>
        <w:t xml:space="preserve">separate 501(c)(3). </w:t>
      </w:r>
      <w:r w:rsidR="00587075">
        <w:rPr>
          <w:sz w:val="28"/>
          <w:szCs w:val="28"/>
        </w:rPr>
        <w:t xml:space="preserve"> Link to business acumen webinars:   </w:t>
      </w:r>
      <w:hyperlink r:id="rId9" w:history="1">
        <w:r w:rsidR="00587075" w:rsidRPr="00AA6236">
          <w:rPr>
            <w:rStyle w:val="Hyperlink"/>
            <w:sz w:val="28"/>
            <w:szCs w:val="28"/>
          </w:rPr>
          <w:t>http://www.acl.gov/Programs/CDAP/OPAD/TechnicalAssistance/index.aspx</w:t>
        </w:r>
      </w:hyperlink>
      <w:r w:rsidR="00587075">
        <w:rPr>
          <w:sz w:val="28"/>
          <w:szCs w:val="28"/>
        </w:rPr>
        <w:t xml:space="preserve"> </w:t>
      </w:r>
    </w:p>
    <w:p w:rsidR="00587075" w:rsidRDefault="00587075" w:rsidP="00C83D98">
      <w:pPr>
        <w:spacing w:after="0" w:line="240" w:lineRule="auto"/>
        <w:rPr>
          <w:sz w:val="28"/>
          <w:szCs w:val="28"/>
        </w:rPr>
      </w:pPr>
      <w:r>
        <w:rPr>
          <w:sz w:val="28"/>
          <w:szCs w:val="28"/>
        </w:rPr>
        <w:t>A few more of these webinars are still to be posted.</w:t>
      </w:r>
    </w:p>
    <w:p w:rsidR="00115017" w:rsidRDefault="00F7560F" w:rsidP="00C83D98">
      <w:pPr>
        <w:spacing w:after="0" w:line="240" w:lineRule="auto"/>
        <w:rPr>
          <w:sz w:val="28"/>
          <w:szCs w:val="28"/>
        </w:rPr>
      </w:pPr>
      <w:r>
        <w:rPr>
          <w:sz w:val="28"/>
          <w:szCs w:val="28"/>
        </w:rPr>
        <w:t>Participant refers Marisa</w:t>
      </w:r>
      <w:r w:rsidR="00115017">
        <w:rPr>
          <w:sz w:val="28"/>
          <w:szCs w:val="28"/>
        </w:rPr>
        <w:t xml:space="preserve"> to Lydia Missaelides </w:t>
      </w:r>
      <w:r>
        <w:rPr>
          <w:sz w:val="28"/>
          <w:szCs w:val="28"/>
        </w:rPr>
        <w:t>who is working on a project to pilot</w:t>
      </w:r>
      <w:r w:rsidR="00115017">
        <w:rPr>
          <w:sz w:val="28"/>
          <w:szCs w:val="28"/>
        </w:rPr>
        <w:t xml:space="preserve"> </w:t>
      </w:r>
      <w:r>
        <w:rPr>
          <w:sz w:val="28"/>
          <w:szCs w:val="28"/>
        </w:rPr>
        <w:t>Community-Based Adult Services (</w:t>
      </w:r>
      <w:r w:rsidR="00115017">
        <w:rPr>
          <w:sz w:val="28"/>
          <w:szCs w:val="28"/>
        </w:rPr>
        <w:t>CBAS</w:t>
      </w:r>
      <w:r>
        <w:rPr>
          <w:sz w:val="28"/>
          <w:szCs w:val="28"/>
        </w:rPr>
        <w:t>)</w:t>
      </w:r>
      <w:r w:rsidR="00115017">
        <w:rPr>
          <w:sz w:val="28"/>
          <w:szCs w:val="28"/>
        </w:rPr>
        <w:t xml:space="preserve"> as a community based health home. </w:t>
      </w:r>
    </w:p>
    <w:p w:rsidR="00115017" w:rsidRDefault="00F7560F" w:rsidP="00C83D98">
      <w:pPr>
        <w:spacing w:after="0" w:line="240" w:lineRule="auto"/>
        <w:rPr>
          <w:sz w:val="28"/>
          <w:szCs w:val="28"/>
        </w:rPr>
      </w:pPr>
      <w:r>
        <w:rPr>
          <w:sz w:val="28"/>
          <w:szCs w:val="28"/>
        </w:rPr>
        <w:t>Participant asks,</w:t>
      </w:r>
      <w:r w:rsidR="00115017">
        <w:rPr>
          <w:sz w:val="28"/>
          <w:szCs w:val="28"/>
        </w:rPr>
        <w:t xml:space="preserve"> what are the rolls of the two California grantees (LA and S.F.) in assisting others.</w:t>
      </w:r>
      <w:r w:rsidR="0038453B">
        <w:rPr>
          <w:sz w:val="28"/>
          <w:szCs w:val="28"/>
        </w:rPr>
        <w:t xml:space="preserve">  An</w:t>
      </w:r>
      <w:r>
        <w:rPr>
          <w:sz w:val="28"/>
          <w:szCs w:val="28"/>
        </w:rPr>
        <w:t xml:space="preserve">swer: they are working on establishing their own networks.  Some have an </w:t>
      </w:r>
      <w:r w:rsidR="00115017">
        <w:rPr>
          <w:sz w:val="28"/>
          <w:szCs w:val="28"/>
        </w:rPr>
        <w:t xml:space="preserve">information </w:t>
      </w:r>
      <w:r>
        <w:rPr>
          <w:sz w:val="28"/>
          <w:szCs w:val="28"/>
        </w:rPr>
        <w:t xml:space="preserve">technology </w:t>
      </w:r>
      <w:r w:rsidR="00115017">
        <w:rPr>
          <w:sz w:val="28"/>
          <w:szCs w:val="28"/>
        </w:rPr>
        <w:t>working group</w:t>
      </w:r>
      <w:r>
        <w:rPr>
          <w:sz w:val="28"/>
          <w:szCs w:val="28"/>
        </w:rPr>
        <w:t>.</w:t>
      </w:r>
    </w:p>
    <w:p w:rsidR="00115017" w:rsidRDefault="00AD0DD4" w:rsidP="00C83D98">
      <w:pPr>
        <w:spacing w:after="0" w:line="240" w:lineRule="auto"/>
        <w:rPr>
          <w:sz w:val="28"/>
          <w:szCs w:val="28"/>
        </w:rPr>
      </w:pPr>
      <w:r>
        <w:rPr>
          <w:sz w:val="28"/>
          <w:szCs w:val="28"/>
        </w:rPr>
        <w:t>Participant</w:t>
      </w:r>
      <w:r w:rsidR="00F7560F">
        <w:rPr>
          <w:sz w:val="28"/>
          <w:szCs w:val="28"/>
        </w:rPr>
        <w:t xml:space="preserve"> asks, </w:t>
      </w:r>
      <w:r w:rsidR="00115017">
        <w:rPr>
          <w:sz w:val="28"/>
          <w:szCs w:val="28"/>
        </w:rPr>
        <w:t xml:space="preserve">any money for ADRCs flowing soon?  Answer: all </w:t>
      </w:r>
      <w:r w:rsidR="00F7560F">
        <w:rPr>
          <w:sz w:val="28"/>
          <w:szCs w:val="28"/>
        </w:rPr>
        <w:t xml:space="preserve">appropriations are </w:t>
      </w:r>
      <w:r w:rsidR="00115017">
        <w:rPr>
          <w:sz w:val="28"/>
          <w:szCs w:val="28"/>
        </w:rPr>
        <w:t>under development</w:t>
      </w:r>
    </w:p>
    <w:p w:rsidR="00115017" w:rsidRDefault="00587075" w:rsidP="00C83D98">
      <w:pPr>
        <w:spacing w:after="0" w:line="240" w:lineRule="auto"/>
        <w:rPr>
          <w:sz w:val="28"/>
          <w:szCs w:val="28"/>
        </w:rPr>
      </w:pPr>
      <w:r>
        <w:rPr>
          <w:sz w:val="28"/>
          <w:szCs w:val="28"/>
        </w:rPr>
        <w:t>Marisa noted</w:t>
      </w:r>
      <w:r w:rsidR="00F7560F">
        <w:rPr>
          <w:sz w:val="28"/>
          <w:szCs w:val="28"/>
        </w:rPr>
        <w:t xml:space="preserve"> another resource</w:t>
      </w:r>
      <w:r w:rsidR="00A75389">
        <w:rPr>
          <w:sz w:val="28"/>
          <w:szCs w:val="28"/>
        </w:rPr>
        <w:t>:  N4A grant has a weekly update newsletter –</w:t>
      </w:r>
      <w:r w:rsidR="00F7560F">
        <w:rPr>
          <w:sz w:val="28"/>
          <w:szCs w:val="28"/>
        </w:rPr>
        <w:t xml:space="preserve"> </w:t>
      </w:r>
      <w:r>
        <w:rPr>
          <w:sz w:val="28"/>
          <w:szCs w:val="28"/>
        </w:rPr>
        <w:t>if</w:t>
      </w:r>
      <w:r w:rsidR="00645910">
        <w:rPr>
          <w:sz w:val="28"/>
          <w:szCs w:val="28"/>
        </w:rPr>
        <w:t xml:space="preserve"> interested in subscribing</w:t>
      </w:r>
      <w:r>
        <w:rPr>
          <w:sz w:val="28"/>
          <w:szCs w:val="28"/>
        </w:rPr>
        <w:t>, go to</w:t>
      </w:r>
      <w:r w:rsidRPr="00587075">
        <w:rPr>
          <w:sz w:val="28"/>
          <w:szCs w:val="28"/>
        </w:rPr>
        <w:t xml:space="preserve">: </w:t>
      </w:r>
      <w:hyperlink r:id="rId10" w:history="1">
        <w:r w:rsidRPr="00AA6236">
          <w:rPr>
            <w:rStyle w:val="Hyperlink"/>
            <w:sz w:val="28"/>
            <w:szCs w:val="28"/>
          </w:rPr>
          <w:t>http://mltssnetwork.org/</w:t>
        </w:r>
      </w:hyperlink>
      <w:r>
        <w:rPr>
          <w:sz w:val="28"/>
          <w:szCs w:val="28"/>
        </w:rPr>
        <w:t xml:space="preserve"> </w:t>
      </w:r>
    </w:p>
    <w:p w:rsidR="002D147E" w:rsidRDefault="002D147E" w:rsidP="00C83D98">
      <w:pPr>
        <w:spacing w:after="0" w:line="240" w:lineRule="auto"/>
        <w:rPr>
          <w:sz w:val="28"/>
          <w:szCs w:val="28"/>
        </w:rPr>
      </w:pPr>
    </w:p>
    <w:p w:rsidR="002D147E" w:rsidRDefault="00A60A48" w:rsidP="00C83D98">
      <w:pPr>
        <w:spacing w:after="0" w:line="240" w:lineRule="auto"/>
        <w:rPr>
          <w:rStyle w:val="Hyperlink"/>
          <w:sz w:val="28"/>
          <w:szCs w:val="28"/>
        </w:rPr>
      </w:pPr>
      <w:r>
        <w:rPr>
          <w:sz w:val="28"/>
          <w:szCs w:val="28"/>
        </w:rPr>
        <w:t>10:00 AM</w:t>
      </w:r>
      <w:r w:rsidR="00CF3B20">
        <w:rPr>
          <w:sz w:val="28"/>
          <w:szCs w:val="28"/>
        </w:rPr>
        <w:tab/>
      </w:r>
      <w:r w:rsidR="002D147E" w:rsidRPr="002D147E">
        <w:rPr>
          <w:sz w:val="28"/>
          <w:szCs w:val="28"/>
        </w:rPr>
        <w:t>Regional Coalitions</w:t>
      </w:r>
      <w:r w:rsidR="002D147E">
        <w:rPr>
          <w:sz w:val="28"/>
          <w:szCs w:val="28"/>
        </w:rPr>
        <w:t>’</w:t>
      </w:r>
      <w:r w:rsidR="002D147E" w:rsidRPr="002D147E">
        <w:rPr>
          <w:sz w:val="28"/>
          <w:szCs w:val="28"/>
        </w:rPr>
        <w:t xml:space="preserve"> engagement with </w:t>
      </w:r>
      <w:r w:rsidR="002D147E" w:rsidRPr="00BD0D6A">
        <w:rPr>
          <w:b/>
          <w:sz w:val="28"/>
          <w:szCs w:val="28"/>
        </w:rPr>
        <w:t>CCI outreach coordinators</w:t>
      </w:r>
      <w:r w:rsidR="002D147E">
        <w:rPr>
          <w:sz w:val="28"/>
          <w:szCs w:val="28"/>
        </w:rPr>
        <w:t xml:space="preserve"> and an update on </w:t>
      </w:r>
      <w:r w:rsidR="00BD0D6A">
        <w:rPr>
          <w:b/>
          <w:sz w:val="28"/>
          <w:szCs w:val="28"/>
        </w:rPr>
        <w:t>technical advisor</w:t>
      </w:r>
      <w:r w:rsidR="002D147E" w:rsidRPr="00BD0D6A">
        <w:rPr>
          <w:b/>
          <w:sz w:val="28"/>
          <w:szCs w:val="28"/>
        </w:rPr>
        <w:t>s</w:t>
      </w:r>
      <w:r w:rsidR="002D147E">
        <w:rPr>
          <w:sz w:val="28"/>
          <w:szCs w:val="28"/>
        </w:rPr>
        <w:t>: Ryan McDonald, Harbage Consulting</w:t>
      </w:r>
      <w:r w:rsidR="00525A88">
        <w:rPr>
          <w:sz w:val="28"/>
          <w:szCs w:val="28"/>
        </w:rPr>
        <w:t xml:space="preserve">, </w:t>
      </w:r>
      <w:hyperlink r:id="rId11" w:history="1">
        <w:r w:rsidR="00525A88" w:rsidRPr="00AA6236">
          <w:rPr>
            <w:rStyle w:val="Hyperlink"/>
            <w:sz w:val="28"/>
            <w:szCs w:val="28"/>
          </w:rPr>
          <w:t>ryan@harbageconsulting.com</w:t>
        </w:r>
      </w:hyperlink>
    </w:p>
    <w:p w:rsidR="00A75389" w:rsidRDefault="00A75389" w:rsidP="00C83D98">
      <w:pPr>
        <w:spacing w:after="0" w:line="240" w:lineRule="auto"/>
        <w:rPr>
          <w:rStyle w:val="Hyperlink"/>
          <w:color w:val="auto"/>
          <w:sz w:val="28"/>
          <w:szCs w:val="28"/>
          <w:u w:val="none"/>
        </w:rPr>
      </w:pPr>
      <w:r w:rsidRPr="00A75389">
        <w:rPr>
          <w:rStyle w:val="Hyperlink"/>
          <w:color w:val="auto"/>
          <w:sz w:val="28"/>
          <w:szCs w:val="28"/>
          <w:u w:val="none"/>
        </w:rPr>
        <w:t xml:space="preserve">CCI </w:t>
      </w:r>
      <w:r>
        <w:rPr>
          <w:rStyle w:val="Hyperlink"/>
          <w:color w:val="auto"/>
          <w:sz w:val="28"/>
          <w:szCs w:val="28"/>
          <w:u w:val="none"/>
        </w:rPr>
        <w:t xml:space="preserve">outreach coordinators: they are “boots on the ground” </w:t>
      </w:r>
      <w:r w:rsidR="00165AA7">
        <w:rPr>
          <w:rStyle w:val="Hyperlink"/>
          <w:color w:val="auto"/>
          <w:sz w:val="28"/>
          <w:szCs w:val="28"/>
          <w:u w:val="none"/>
        </w:rPr>
        <w:t xml:space="preserve">- they can do presentations to beneficiaries and to providers.  They are not policy experts but “how to” people.  </w:t>
      </w:r>
      <w:r w:rsidR="00645910">
        <w:rPr>
          <w:rStyle w:val="Hyperlink"/>
          <w:color w:val="auto"/>
          <w:sz w:val="28"/>
          <w:szCs w:val="28"/>
          <w:u w:val="none"/>
        </w:rPr>
        <w:t xml:space="preserve">They can make </w:t>
      </w:r>
      <w:r w:rsidR="00165AA7">
        <w:rPr>
          <w:rStyle w:val="Hyperlink"/>
          <w:color w:val="auto"/>
          <w:sz w:val="28"/>
          <w:szCs w:val="28"/>
          <w:u w:val="none"/>
        </w:rPr>
        <w:t>presentation</w:t>
      </w:r>
      <w:r w:rsidR="00645910">
        <w:rPr>
          <w:rStyle w:val="Hyperlink"/>
          <w:color w:val="auto"/>
          <w:sz w:val="28"/>
          <w:szCs w:val="28"/>
          <w:u w:val="none"/>
        </w:rPr>
        <w:t>s</w:t>
      </w:r>
      <w:r w:rsidR="00165AA7">
        <w:rPr>
          <w:rStyle w:val="Hyperlink"/>
          <w:color w:val="auto"/>
          <w:sz w:val="28"/>
          <w:szCs w:val="28"/>
          <w:u w:val="none"/>
        </w:rPr>
        <w:t xml:space="preserve"> at senior centers and other venues.  They can do follow up.</w:t>
      </w:r>
    </w:p>
    <w:p w:rsidR="00165AA7" w:rsidRDefault="00165AA7" w:rsidP="00C83D98">
      <w:pPr>
        <w:spacing w:after="0" w:line="240" w:lineRule="auto"/>
        <w:rPr>
          <w:rStyle w:val="Hyperlink"/>
          <w:color w:val="auto"/>
          <w:sz w:val="28"/>
          <w:szCs w:val="28"/>
          <w:u w:val="none"/>
        </w:rPr>
      </w:pPr>
      <w:r>
        <w:rPr>
          <w:rStyle w:val="Hyperlink"/>
          <w:color w:val="auto"/>
          <w:sz w:val="28"/>
          <w:szCs w:val="28"/>
          <w:u w:val="none"/>
        </w:rPr>
        <w:t xml:space="preserve">They are doing a Monday weekly “newsletter” – what’s been happening and what’s coming up.  Ryan will send list of all coordinators.  Contact </w:t>
      </w:r>
      <w:r w:rsidR="00645910">
        <w:rPr>
          <w:rStyle w:val="Hyperlink"/>
          <w:color w:val="auto"/>
          <w:sz w:val="28"/>
          <w:szCs w:val="28"/>
          <w:u w:val="none"/>
        </w:rPr>
        <w:t xml:space="preserve">him if you </w:t>
      </w:r>
      <w:r>
        <w:rPr>
          <w:rStyle w:val="Hyperlink"/>
          <w:color w:val="auto"/>
          <w:sz w:val="28"/>
          <w:szCs w:val="28"/>
          <w:u w:val="none"/>
        </w:rPr>
        <w:t xml:space="preserve">need </w:t>
      </w:r>
      <w:r w:rsidR="00645910">
        <w:rPr>
          <w:rStyle w:val="Hyperlink"/>
          <w:color w:val="auto"/>
          <w:sz w:val="28"/>
          <w:szCs w:val="28"/>
          <w:u w:val="none"/>
        </w:rPr>
        <w:t>a speaker or other outreach assistance</w:t>
      </w:r>
      <w:r>
        <w:rPr>
          <w:rStyle w:val="Hyperlink"/>
          <w:color w:val="auto"/>
          <w:sz w:val="28"/>
          <w:szCs w:val="28"/>
          <w:u w:val="none"/>
        </w:rPr>
        <w:t xml:space="preserve">. </w:t>
      </w:r>
    </w:p>
    <w:p w:rsidR="00165AA7" w:rsidRPr="00A75389" w:rsidRDefault="00165AA7" w:rsidP="00C83D98">
      <w:pPr>
        <w:spacing w:after="0" w:line="240" w:lineRule="auto"/>
        <w:rPr>
          <w:sz w:val="28"/>
          <w:szCs w:val="28"/>
        </w:rPr>
      </w:pPr>
      <w:r>
        <w:rPr>
          <w:rStyle w:val="Hyperlink"/>
          <w:color w:val="auto"/>
          <w:sz w:val="28"/>
          <w:szCs w:val="28"/>
          <w:u w:val="none"/>
        </w:rPr>
        <w:t>Technical advisors: where are we: most coalitions sent candidates’ names</w:t>
      </w:r>
      <w:r w:rsidR="00645910">
        <w:rPr>
          <w:rStyle w:val="Hyperlink"/>
          <w:color w:val="auto"/>
          <w:sz w:val="28"/>
          <w:szCs w:val="28"/>
          <w:u w:val="none"/>
        </w:rPr>
        <w:t xml:space="preserve"> to Ryan</w:t>
      </w:r>
      <w:r>
        <w:rPr>
          <w:rStyle w:val="Hyperlink"/>
          <w:color w:val="auto"/>
          <w:sz w:val="28"/>
          <w:szCs w:val="28"/>
          <w:u w:val="none"/>
        </w:rPr>
        <w:t>; we’re finalizing contracts and scope of work – goal is to finish in next week.  Advisors will start as soon as possible: 10 hours per week minimum.  If you haven’t nominated someone, do it soon please.</w:t>
      </w:r>
    </w:p>
    <w:p w:rsidR="002D147E" w:rsidRDefault="002D147E" w:rsidP="00C83D98">
      <w:pPr>
        <w:spacing w:after="0" w:line="240" w:lineRule="auto"/>
        <w:rPr>
          <w:sz w:val="28"/>
          <w:szCs w:val="28"/>
        </w:rPr>
      </w:pPr>
    </w:p>
    <w:p w:rsidR="00F85F77" w:rsidRDefault="002D147E" w:rsidP="00C83D98">
      <w:pPr>
        <w:spacing w:after="0" w:line="240" w:lineRule="auto"/>
        <w:rPr>
          <w:sz w:val="28"/>
          <w:szCs w:val="28"/>
        </w:rPr>
      </w:pPr>
      <w:r>
        <w:rPr>
          <w:sz w:val="28"/>
          <w:szCs w:val="28"/>
        </w:rPr>
        <w:t>10:10 AM</w:t>
      </w:r>
      <w:r>
        <w:rPr>
          <w:sz w:val="28"/>
          <w:szCs w:val="28"/>
        </w:rPr>
        <w:tab/>
      </w:r>
      <w:r w:rsidR="00CF3B20">
        <w:rPr>
          <w:sz w:val="28"/>
          <w:szCs w:val="28"/>
        </w:rPr>
        <w:t>Overview of t</w:t>
      </w:r>
      <w:r w:rsidR="000423B2">
        <w:rPr>
          <w:sz w:val="28"/>
          <w:szCs w:val="28"/>
        </w:rPr>
        <w:t>wo coalitions</w:t>
      </w:r>
      <w:r w:rsidR="00F85F77">
        <w:rPr>
          <w:sz w:val="28"/>
          <w:szCs w:val="28"/>
        </w:rPr>
        <w:t>’ 2014 goals and projects</w:t>
      </w:r>
      <w:r w:rsidR="00255BAB">
        <w:rPr>
          <w:sz w:val="28"/>
          <w:szCs w:val="28"/>
        </w:rPr>
        <w:t xml:space="preserve">: </w:t>
      </w:r>
    </w:p>
    <w:p w:rsidR="00F85F77" w:rsidRDefault="00BD0D6A" w:rsidP="002F578F">
      <w:pPr>
        <w:pStyle w:val="ListParagraph"/>
        <w:numPr>
          <w:ilvl w:val="0"/>
          <w:numId w:val="2"/>
        </w:numPr>
        <w:spacing w:after="0" w:line="240" w:lineRule="auto"/>
        <w:rPr>
          <w:sz w:val="28"/>
          <w:szCs w:val="28"/>
        </w:rPr>
      </w:pPr>
      <w:r>
        <w:rPr>
          <w:sz w:val="28"/>
          <w:szCs w:val="28"/>
        </w:rPr>
        <w:t>Bay Area Senior Health Policy Coalition</w:t>
      </w:r>
      <w:r w:rsidR="00187BCE">
        <w:rPr>
          <w:sz w:val="28"/>
          <w:szCs w:val="28"/>
        </w:rPr>
        <w:t xml:space="preserve">, Kathleen Kelly and Angelin Barrios, </w:t>
      </w:r>
      <w:hyperlink r:id="rId12" w:history="1">
        <w:r w:rsidR="00187BCE" w:rsidRPr="00AA6236">
          <w:rPr>
            <w:rStyle w:val="Hyperlink"/>
            <w:sz w:val="28"/>
            <w:szCs w:val="28"/>
          </w:rPr>
          <w:t>abarrios@cei.elders.org</w:t>
        </w:r>
      </w:hyperlink>
      <w:r w:rsidR="00187BCE">
        <w:rPr>
          <w:sz w:val="28"/>
          <w:szCs w:val="28"/>
        </w:rPr>
        <w:t xml:space="preserve"> and</w:t>
      </w:r>
      <w:r w:rsidR="00187BCE" w:rsidRPr="00187BCE">
        <w:rPr>
          <w:sz w:val="28"/>
          <w:szCs w:val="28"/>
        </w:rPr>
        <w:t xml:space="preserve"> </w:t>
      </w:r>
      <w:hyperlink r:id="rId13" w:history="1">
        <w:r w:rsidR="00187BCE" w:rsidRPr="00AA6236">
          <w:rPr>
            <w:rStyle w:val="Hyperlink"/>
            <w:sz w:val="28"/>
            <w:szCs w:val="28"/>
          </w:rPr>
          <w:t>kkelly@onlok.org</w:t>
        </w:r>
      </w:hyperlink>
      <w:r w:rsidR="00187BCE">
        <w:rPr>
          <w:sz w:val="28"/>
          <w:szCs w:val="28"/>
        </w:rPr>
        <w:t xml:space="preserve"> </w:t>
      </w:r>
    </w:p>
    <w:p w:rsidR="00EA10FF" w:rsidRPr="00EA10FF" w:rsidRDefault="00EA10FF" w:rsidP="00EA10FF">
      <w:pPr>
        <w:spacing w:after="0" w:line="240" w:lineRule="auto"/>
        <w:rPr>
          <w:sz w:val="28"/>
          <w:szCs w:val="28"/>
        </w:rPr>
      </w:pPr>
      <w:r w:rsidRPr="00EA10FF">
        <w:rPr>
          <w:sz w:val="28"/>
          <w:szCs w:val="28"/>
        </w:rPr>
        <w:t>2014 agenda: a third forum (</w:t>
      </w:r>
      <w:r w:rsidR="00645910">
        <w:rPr>
          <w:sz w:val="28"/>
          <w:szCs w:val="28"/>
        </w:rPr>
        <w:t xml:space="preserve">held </w:t>
      </w:r>
      <w:r w:rsidRPr="00EA10FF">
        <w:rPr>
          <w:sz w:val="28"/>
          <w:szCs w:val="28"/>
        </w:rPr>
        <w:t xml:space="preserve">February 20) – lots of grass roots and local initiatives were highlighted.  Planning </w:t>
      </w:r>
      <w:r w:rsidR="00645910">
        <w:rPr>
          <w:sz w:val="28"/>
          <w:szCs w:val="28"/>
        </w:rPr>
        <w:t xml:space="preserve">now </w:t>
      </w:r>
      <w:r w:rsidRPr="00EA10FF">
        <w:rPr>
          <w:sz w:val="28"/>
          <w:szCs w:val="28"/>
        </w:rPr>
        <w:t>for what’s ahead.</w:t>
      </w:r>
    </w:p>
    <w:p w:rsidR="00EA10FF" w:rsidRPr="00EA10FF" w:rsidRDefault="00645910" w:rsidP="00EA10FF">
      <w:pPr>
        <w:spacing w:after="0" w:line="240" w:lineRule="auto"/>
        <w:rPr>
          <w:sz w:val="28"/>
          <w:szCs w:val="28"/>
        </w:rPr>
      </w:pPr>
      <w:r>
        <w:rPr>
          <w:sz w:val="28"/>
          <w:szCs w:val="28"/>
        </w:rPr>
        <w:t>T</w:t>
      </w:r>
      <w:r w:rsidR="00EA10FF" w:rsidRPr="00EA10FF">
        <w:rPr>
          <w:sz w:val="28"/>
          <w:szCs w:val="28"/>
        </w:rPr>
        <w:t xml:space="preserve">akeaways from forum: </w:t>
      </w:r>
      <w:r>
        <w:rPr>
          <w:sz w:val="28"/>
          <w:szCs w:val="28"/>
        </w:rPr>
        <w:t xml:space="preserve">many are focused on </w:t>
      </w:r>
      <w:r w:rsidR="00EA10FF" w:rsidRPr="00EA10FF">
        <w:rPr>
          <w:sz w:val="28"/>
          <w:szCs w:val="28"/>
        </w:rPr>
        <w:t xml:space="preserve">strengthening the safety net and </w:t>
      </w:r>
      <w:r>
        <w:rPr>
          <w:sz w:val="28"/>
          <w:szCs w:val="28"/>
        </w:rPr>
        <w:t xml:space="preserve">on </w:t>
      </w:r>
      <w:r w:rsidR="00EA10FF" w:rsidRPr="00EA10FF">
        <w:rPr>
          <w:sz w:val="28"/>
          <w:szCs w:val="28"/>
        </w:rPr>
        <w:t>housing for seniors</w:t>
      </w:r>
    </w:p>
    <w:p w:rsidR="00BD0D6A" w:rsidRDefault="00BD0D6A" w:rsidP="002F578F">
      <w:pPr>
        <w:pStyle w:val="ListParagraph"/>
        <w:numPr>
          <w:ilvl w:val="0"/>
          <w:numId w:val="2"/>
        </w:numPr>
        <w:spacing w:after="0" w:line="240" w:lineRule="auto"/>
        <w:rPr>
          <w:sz w:val="28"/>
          <w:szCs w:val="28"/>
        </w:rPr>
      </w:pPr>
      <w:r>
        <w:rPr>
          <w:sz w:val="28"/>
          <w:szCs w:val="28"/>
        </w:rPr>
        <w:t>Yolo Healthy Aging Alliance</w:t>
      </w:r>
      <w:r w:rsidR="00187BCE">
        <w:rPr>
          <w:sz w:val="28"/>
          <w:szCs w:val="28"/>
        </w:rPr>
        <w:t xml:space="preserve">, </w:t>
      </w:r>
      <w:hyperlink r:id="rId14" w:history="1">
        <w:r w:rsidR="00187BCE" w:rsidRPr="00AA6236">
          <w:rPr>
            <w:rStyle w:val="Hyperlink"/>
            <w:sz w:val="28"/>
            <w:szCs w:val="28"/>
          </w:rPr>
          <w:t>sheila.allen@yolocounty.org</w:t>
        </w:r>
      </w:hyperlink>
      <w:r w:rsidR="00187BCE">
        <w:rPr>
          <w:sz w:val="28"/>
          <w:szCs w:val="28"/>
        </w:rPr>
        <w:t xml:space="preserve"> </w:t>
      </w:r>
    </w:p>
    <w:p w:rsidR="00EA10FF" w:rsidRDefault="00C8485D" w:rsidP="00C83D98">
      <w:pPr>
        <w:spacing w:after="0" w:line="240" w:lineRule="auto"/>
        <w:rPr>
          <w:sz w:val="28"/>
          <w:szCs w:val="28"/>
        </w:rPr>
      </w:pPr>
      <w:r>
        <w:rPr>
          <w:sz w:val="28"/>
          <w:szCs w:val="28"/>
        </w:rPr>
        <w:t>Held</w:t>
      </w:r>
      <w:r w:rsidR="00EA10FF">
        <w:rPr>
          <w:sz w:val="28"/>
          <w:szCs w:val="28"/>
        </w:rPr>
        <w:t xml:space="preserve"> a candidates</w:t>
      </w:r>
      <w:r>
        <w:rPr>
          <w:sz w:val="28"/>
          <w:szCs w:val="28"/>
        </w:rPr>
        <w:t>’</w:t>
      </w:r>
      <w:r w:rsidR="00EA10FF">
        <w:rPr>
          <w:sz w:val="28"/>
          <w:szCs w:val="28"/>
        </w:rPr>
        <w:t xml:space="preserve"> forum in February.  Anyone interested in organizing a candidates</w:t>
      </w:r>
      <w:r w:rsidR="00645910">
        <w:rPr>
          <w:sz w:val="28"/>
          <w:szCs w:val="28"/>
        </w:rPr>
        <w:t>’</w:t>
      </w:r>
      <w:r w:rsidR="00EA10FF">
        <w:rPr>
          <w:sz w:val="28"/>
          <w:szCs w:val="28"/>
        </w:rPr>
        <w:t xml:space="preserve"> forum can seek advice from Sheila.</w:t>
      </w:r>
    </w:p>
    <w:p w:rsidR="00EA10FF" w:rsidRDefault="00EA10FF" w:rsidP="00C83D98">
      <w:pPr>
        <w:spacing w:after="0" w:line="240" w:lineRule="auto"/>
        <w:rPr>
          <w:sz w:val="28"/>
          <w:szCs w:val="28"/>
        </w:rPr>
      </w:pPr>
      <w:r>
        <w:rPr>
          <w:sz w:val="28"/>
          <w:szCs w:val="28"/>
        </w:rPr>
        <w:t xml:space="preserve">Annual training is coming up: </w:t>
      </w:r>
      <w:r w:rsidR="00645910">
        <w:rPr>
          <w:sz w:val="28"/>
          <w:szCs w:val="28"/>
        </w:rPr>
        <w:t xml:space="preserve">participants will share </w:t>
      </w:r>
      <w:r>
        <w:rPr>
          <w:sz w:val="28"/>
          <w:szCs w:val="28"/>
        </w:rPr>
        <w:t>information on referrals</w:t>
      </w:r>
    </w:p>
    <w:p w:rsidR="00EA10FF" w:rsidRDefault="00EA10FF" w:rsidP="00C83D98">
      <w:pPr>
        <w:spacing w:after="0" w:line="240" w:lineRule="auto"/>
        <w:rPr>
          <w:sz w:val="28"/>
          <w:szCs w:val="28"/>
        </w:rPr>
      </w:pPr>
      <w:r>
        <w:rPr>
          <w:sz w:val="28"/>
          <w:szCs w:val="28"/>
        </w:rPr>
        <w:t xml:space="preserve">September: an aging summit.  </w:t>
      </w:r>
      <w:r w:rsidR="00645910">
        <w:rPr>
          <w:sz w:val="28"/>
          <w:szCs w:val="28"/>
        </w:rPr>
        <w:t xml:space="preserve">Representative </w:t>
      </w:r>
      <w:r>
        <w:rPr>
          <w:sz w:val="28"/>
          <w:szCs w:val="28"/>
        </w:rPr>
        <w:t>John Garamendi will be a speaker.</w:t>
      </w:r>
    </w:p>
    <w:p w:rsidR="00EA10FF" w:rsidRDefault="00EA10FF" w:rsidP="00C83D98">
      <w:pPr>
        <w:spacing w:after="0" w:line="240" w:lineRule="auto"/>
        <w:rPr>
          <w:sz w:val="28"/>
          <w:szCs w:val="28"/>
        </w:rPr>
      </w:pPr>
    </w:p>
    <w:p w:rsidR="00A60A48" w:rsidRDefault="00A60A48" w:rsidP="00C83D98">
      <w:pPr>
        <w:spacing w:after="0" w:line="240" w:lineRule="auto"/>
        <w:rPr>
          <w:sz w:val="28"/>
          <w:szCs w:val="28"/>
        </w:rPr>
      </w:pPr>
      <w:r>
        <w:rPr>
          <w:sz w:val="28"/>
          <w:szCs w:val="28"/>
        </w:rPr>
        <w:t>Budget push: Older Californians Act</w:t>
      </w:r>
      <w:r w:rsidR="00B746BA">
        <w:rPr>
          <w:sz w:val="28"/>
          <w:szCs w:val="28"/>
        </w:rPr>
        <w:t xml:space="preserve"> </w:t>
      </w:r>
      <w:r w:rsidR="00E90B49">
        <w:rPr>
          <w:sz w:val="28"/>
          <w:szCs w:val="28"/>
        </w:rPr>
        <w:t>budget</w:t>
      </w:r>
      <w:r>
        <w:rPr>
          <w:sz w:val="28"/>
          <w:szCs w:val="28"/>
        </w:rPr>
        <w:t xml:space="preserve"> </w:t>
      </w:r>
      <w:r w:rsidR="00BD0D6A">
        <w:rPr>
          <w:sz w:val="28"/>
          <w:szCs w:val="28"/>
        </w:rPr>
        <w:t>update</w:t>
      </w:r>
      <w:r w:rsidR="000548E7">
        <w:rPr>
          <w:sz w:val="28"/>
          <w:szCs w:val="28"/>
        </w:rPr>
        <w:t xml:space="preserve"> </w:t>
      </w:r>
    </w:p>
    <w:p w:rsidR="00EA10FF" w:rsidRDefault="00EA10FF" w:rsidP="00C83D98">
      <w:pPr>
        <w:spacing w:after="0" w:line="240" w:lineRule="auto"/>
        <w:rPr>
          <w:sz w:val="28"/>
          <w:szCs w:val="28"/>
        </w:rPr>
      </w:pPr>
      <w:r>
        <w:rPr>
          <w:sz w:val="28"/>
          <w:szCs w:val="28"/>
        </w:rPr>
        <w:t>Wendy</w:t>
      </w:r>
      <w:r w:rsidR="00645910">
        <w:rPr>
          <w:sz w:val="28"/>
          <w:szCs w:val="28"/>
        </w:rPr>
        <w:t xml:space="preserve"> Peterson</w:t>
      </w:r>
      <w:r>
        <w:rPr>
          <w:sz w:val="28"/>
          <w:szCs w:val="28"/>
        </w:rPr>
        <w:t>: please look at legislative subcommittee memberships: if you have a representative on those subcommittees, please send them a letter or visit with them</w:t>
      </w:r>
      <w:r w:rsidR="00645910">
        <w:rPr>
          <w:sz w:val="28"/>
          <w:szCs w:val="28"/>
        </w:rPr>
        <w:t xml:space="preserve"> to reinforce the effort to have previously-cut funds in Older Californians Act programs reinstated.</w:t>
      </w:r>
    </w:p>
    <w:p w:rsidR="000548E7" w:rsidRDefault="000548E7" w:rsidP="00C83D98">
      <w:pPr>
        <w:spacing w:after="0" w:line="240" w:lineRule="auto"/>
        <w:rPr>
          <w:sz w:val="28"/>
          <w:szCs w:val="28"/>
        </w:rPr>
      </w:pPr>
    </w:p>
    <w:p w:rsidR="00462EEE" w:rsidRDefault="00CF3B20" w:rsidP="00C83D98">
      <w:pPr>
        <w:spacing w:after="0" w:line="240" w:lineRule="auto"/>
        <w:rPr>
          <w:sz w:val="28"/>
          <w:szCs w:val="28"/>
        </w:rPr>
      </w:pPr>
      <w:r>
        <w:rPr>
          <w:sz w:val="28"/>
          <w:szCs w:val="28"/>
        </w:rPr>
        <w:t>SCAN  Foundation Update</w:t>
      </w:r>
    </w:p>
    <w:p w:rsidR="00CF3B20" w:rsidRDefault="00525A88" w:rsidP="002F578F">
      <w:pPr>
        <w:pStyle w:val="ListParagraph"/>
        <w:numPr>
          <w:ilvl w:val="0"/>
          <w:numId w:val="3"/>
        </w:numPr>
        <w:spacing w:after="0" w:line="240" w:lineRule="auto"/>
        <w:rPr>
          <w:sz w:val="28"/>
          <w:szCs w:val="28"/>
        </w:rPr>
      </w:pPr>
      <w:r w:rsidRPr="00462EEE">
        <w:rPr>
          <w:sz w:val="28"/>
          <w:szCs w:val="28"/>
        </w:rPr>
        <w:t xml:space="preserve">Athan Bezaitis, </w:t>
      </w:r>
      <w:r w:rsidR="00165AA7">
        <w:rPr>
          <w:sz w:val="28"/>
          <w:szCs w:val="28"/>
        </w:rPr>
        <w:t xml:space="preserve">Communications Manager, TSF, </w:t>
      </w:r>
      <w:hyperlink r:id="rId15" w:history="1">
        <w:r w:rsidRPr="00462EEE">
          <w:rPr>
            <w:rStyle w:val="Hyperlink"/>
            <w:sz w:val="28"/>
            <w:szCs w:val="28"/>
          </w:rPr>
          <w:t>abezaitis@thescanfoundation.org</w:t>
        </w:r>
      </w:hyperlink>
      <w:r w:rsidR="00165AA7">
        <w:rPr>
          <w:sz w:val="28"/>
          <w:szCs w:val="28"/>
        </w:rPr>
        <w:t xml:space="preserve">:  he needs compelling images </w:t>
      </w:r>
      <w:r w:rsidR="00EC4CE3">
        <w:rPr>
          <w:sz w:val="28"/>
          <w:szCs w:val="28"/>
        </w:rPr>
        <w:t xml:space="preserve">in jpeg form </w:t>
      </w:r>
      <w:r w:rsidR="00165AA7">
        <w:rPr>
          <w:sz w:val="28"/>
          <w:szCs w:val="28"/>
        </w:rPr>
        <w:t>fo</w:t>
      </w:r>
      <w:r w:rsidR="00EC4CE3">
        <w:rPr>
          <w:sz w:val="28"/>
          <w:szCs w:val="28"/>
        </w:rPr>
        <w:t>r their 2013 report</w:t>
      </w:r>
      <w:r w:rsidR="00165AA7">
        <w:rPr>
          <w:sz w:val="28"/>
          <w:szCs w:val="28"/>
        </w:rPr>
        <w:t xml:space="preserve">. </w:t>
      </w:r>
    </w:p>
    <w:p w:rsidR="00462EEE" w:rsidRPr="00462EEE" w:rsidRDefault="00462EEE" w:rsidP="002F578F">
      <w:pPr>
        <w:pStyle w:val="ListParagraph"/>
        <w:numPr>
          <w:ilvl w:val="0"/>
          <w:numId w:val="3"/>
        </w:numPr>
        <w:spacing w:after="0" w:line="240" w:lineRule="auto"/>
        <w:rPr>
          <w:sz w:val="28"/>
          <w:szCs w:val="28"/>
        </w:rPr>
      </w:pPr>
      <w:r>
        <w:rPr>
          <w:sz w:val="28"/>
          <w:szCs w:val="28"/>
        </w:rPr>
        <w:t>Kali Peterson</w:t>
      </w:r>
      <w:r w:rsidR="00EC4CE3">
        <w:rPr>
          <w:sz w:val="28"/>
          <w:szCs w:val="28"/>
        </w:rPr>
        <w:t>, Project Officer, TSF</w:t>
      </w:r>
    </w:p>
    <w:p w:rsidR="005755A0" w:rsidRPr="005755A0" w:rsidRDefault="00EC4CE3" w:rsidP="005755A0">
      <w:pPr>
        <w:spacing w:after="0" w:line="240" w:lineRule="auto"/>
        <w:rPr>
          <w:sz w:val="28"/>
          <w:szCs w:val="28"/>
        </w:rPr>
      </w:pPr>
      <w:r>
        <w:rPr>
          <w:sz w:val="28"/>
          <w:szCs w:val="28"/>
        </w:rPr>
        <w:t>1.</w:t>
      </w:r>
      <w:r>
        <w:rPr>
          <w:sz w:val="28"/>
          <w:szCs w:val="28"/>
        </w:rPr>
        <w:tab/>
        <w:t>The first q</w:t>
      </w:r>
      <w:r w:rsidR="005755A0" w:rsidRPr="005755A0">
        <w:rPr>
          <w:sz w:val="28"/>
          <w:szCs w:val="28"/>
        </w:rPr>
        <w:t xml:space="preserve">uarterly reports are now available on CyberGrants, the Foundation’s online grant-making tool. Each Regional Coalition has a “grant seeker” – this person should have received an email from the system letting them know the reports were available on the 1st. Reports are due by the 15th. This report captures work from January 1st through March 31st. </w:t>
      </w:r>
    </w:p>
    <w:p w:rsidR="005755A0" w:rsidRPr="005755A0" w:rsidRDefault="005755A0" w:rsidP="005755A0">
      <w:pPr>
        <w:spacing w:after="0" w:line="240" w:lineRule="auto"/>
        <w:rPr>
          <w:sz w:val="28"/>
          <w:szCs w:val="28"/>
        </w:rPr>
      </w:pPr>
      <w:r w:rsidRPr="005755A0">
        <w:rPr>
          <w:sz w:val="28"/>
          <w:szCs w:val="28"/>
        </w:rPr>
        <w:t>2.</w:t>
      </w:r>
      <w:r w:rsidRPr="005755A0">
        <w:rPr>
          <w:sz w:val="28"/>
          <w:szCs w:val="28"/>
        </w:rPr>
        <w:tab/>
        <w:t>In the next week or so, I will be contacting all “Leads” for each Regional Coalition with a survey request. The SCAN Foundation is engaging the help and assistance of the Regional Coalitions and the California Collaborative to learn about the influence and impact of our advocate- and stakeholder-partners on CCI implementation and MLTSS expansion in general. We are beta-testing the survey with a few Regional Coalition partners right now and their feedback thus far has been very helpful to make sure the tool is clear, quick and easy.</w:t>
      </w:r>
    </w:p>
    <w:p w:rsidR="000423B2" w:rsidRPr="006D46BE" w:rsidRDefault="005755A0" w:rsidP="005755A0">
      <w:pPr>
        <w:spacing w:after="0" w:line="240" w:lineRule="auto"/>
        <w:rPr>
          <w:sz w:val="28"/>
          <w:szCs w:val="28"/>
        </w:rPr>
      </w:pPr>
      <w:r>
        <w:rPr>
          <w:sz w:val="28"/>
          <w:szCs w:val="28"/>
        </w:rPr>
        <w:t xml:space="preserve">Please email or call Kali with questions: </w:t>
      </w:r>
      <w:hyperlink r:id="rId16" w:history="1">
        <w:r w:rsidRPr="00AA6236">
          <w:rPr>
            <w:rStyle w:val="Hyperlink"/>
            <w:sz w:val="28"/>
            <w:szCs w:val="28"/>
          </w:rPr>
          <w:t>kpeterson@thescanfoundatino.org</w:t>
        </w:r>
      </w:hyperlink>
      <w:r>
        <w:rPr>
          <w:sz w:val="28"/>
          <w:szCs w:val="28"/>
        </w:rPr>
        <w:t xml:space="preserve"> </w:t>
      </w:r>
    </w:p>
    <w:p w:rsidR="00525A88" w:rsidRDefault="00525A88" w:rsidP="00525A88">
      <w:pPr>
        <w:spacing w:after="0" w:line="240" w:lineRule="auto"/>
        <w:rPr>
          <w:sz w:val="28"/>
          <w:szCs w:val="28"/>
        </w:rPr>
      </w:pPr>
    </w:p>
    <w:p w:rsidR="000151EA" w:rsidRPr="006D46BE" w:rsidRDefault="00EC4CE3" w:rsidP="00C83D98">
      <w:pPr>
        <w:spacing w:after="0" w:line="240" w:lineRule="auto"/>
        <w:rPr>
          <w:sz w:val="28"/>
          <w:szCs w:val="28"/>
        </w:rPr>
      </w:pPr>
      <w:r>
        <w:rPr>
          <w:sz w:val="28"/>
          <w:szCs w:val="28"/>
        </w:rPr>
        <w:t>10:30 – Call ends</w:t>
      </w:r>
    </w:p>
    <w:p w:rsidR="009F795C" w:rsidRPr="006D46BE" w:rsidRDefault="009F795C" w:rsidP="00811A57">
      <w:pPr>
        <w:pStyle w:val="NoSpacing"/>
        <w:rPr>
          <w:sz w:val="28"/>
          <w:szCs w:val="28"/>
        </w:rPr>
      </w:pPr>
    </w:p>
    <w:p w:rsidR="004D368B" w:rsidRPr="00BD0D6A" w:rsidRDefault="00521474" w:rsidP="00BD0D6A">
      <w:pPr>
        <w:pStyle w:val="NoSpacing"/>
        <w:rPr>
          <w:sz w:val="28"/>
          <w:szCs w:val="28"/>
        </w:rPr>
      </w:pPr>
      <w:r w:rsidRPr="006D46BE">
        <w:rPr>
          <w:sz w:val="28"/>
          <w:szCs w:val="28"/>
        </w:rPr>
        <w:t>The next calls will be</w:t>
      </w:r>
      <w:r w:rsidR="00C11647" w:rsidRPr="006D46BE">
        <w:rPr>
          <w:sz w:val="28"/>
          <w:szCs w:val="28"/>
        </w:rPr>
        <w:t xml:space="preserve"> </w:t>
      </w:r>
      <w:r w:rsidRPr="006D46BE">
        <w:rPr>
          <w:sz w:val="28"/>
          <w:szCs w:val="28"/>
        </w:rPr>
        <w:t xml:space="preserve">on the </w:t>
      </w:r>
      <w:r w:rsidR="00D2232F" w:rsidRPr="006D46BE">
        <w:rPr>
          <w:sz w:val="28"/>
          <w:szCs w:val="28"/>
        </w:rPr>
        <w:t>first Thursday of the month</w:t>
      </w:r>
      <w:r w:rsidR="00C11647" w:rsidRPr="006D46BE">
        <w:rPr>
          <w:sz w:val="28"/>
          <w:szCs w:val="28"/>
        </w:rPr>
        <w:t xml:space="preserve"> from 9:30 to 10:30</w:t>
      </w:r>
      <w:r w:rsidR="007F2330" w:rsidRPr="006D46BE">
        <w:rPr>
          <w:sz w:val="28"/>
          <w:szCs w:val="28"/>
        </w:rPr>
        <w:t>:</w:t>
      </w:r>
    </w:p>
    <w:p w:rsidR="00C83D98" w:rsidRDefault="00C83D98" w:rsidP="002F578F">
      <w:pPr>
        <w:pStyle w:val="NoSpacing"/>
        <w:numPr>
          <w:ilvl w:val="0"/>
          <w:numId w:val="1"/>
        </w:numPr>
        <w:rPr>
          <w:i/>
          <w:sz w:val="28"/>
          <w:szCs w:val="28"/>
        </w:rPr>
      </w:pPr>
      <w:r w:rsidRPr="006D46BE">
        <w:rPr>
          <w:i/>
          <w:sz w:val="28"/>
          <w:szCs w:val="28"/>
        </w:rPr>
        <w:t>May 1</w:t>
      </w:r>
    </w:p>
    <w:p w:rsidR="00CF3B20" w:rsidRDefault="00CF3B20" w:rsidP="002F578F">
      <w:pPr>
        <w:pStyle w:val="NoSpacing"/>
        <w:numPr>
          <w:ilvl w:val="0"/>
          <w:numId w:val="1"/>
        </w:numPr>
        <w:rPr>
          <w:i/>
          <w:sz w:val="28"/>
          <w:szCs w:val="28"/>
        </w:rPr>
      </w:pPr>
      <w:r>
        <w:rPr>
          <w:i/>
          <w:sz w:val="28"/>
          <w:szCs w:val="28"/>
        </w:rPr>
        <w:t>June 5</w:t>
      </w:r>
    </w:p>
    <w:p w:rsidR="00BD0D6A" w:rsidRDefault="00BD0D6A" w:rsidP="002F578F">
      <w:pPr>
        <w:pStyle w:val="NoSpacing"/>
        <w:numPr>
          <w:ilvl w:val="0"/>
          <w:numId w:val="1"/>
        </w:numPr>
        <w:rPr>
          <w:i/>
          <w:sz w:val="28"/>
          <w:szCs w:val="28"/>
        </w:rPr>
      </w:pPr>
      <w:r>
        <w:rPr>
          <w:i/>
          <w:sz w:val="28"/>
          <w:szCs w:val="28"/>
        </w:rPr>
        <w:t xml:space="preserve">July </w:t>
      </w:r>
      <w:r w:rsidR="00E90B49">
        <w:rPr>
          <w:i/>
          <w:sz w:val="28"/>
          <w:szCs w:val="28"/>
        </w:rPr>
        <w:t>3</w:t>
      </w:r>
    </w:p>
    <w:p w:rsidR="00E90B49" w:rsidRPr="006D46BE" w:rsidRDefault="00E90B49" w:rsidP="002F578F">
      <w:pPr>
        <w:pStyle w:val="NoSpacing"/>
        <w:numPr>
          <w:ilvl w:val="0"/>
          <w:numId w:val="1"/>
        </w:numPr>
        <w:rPr>
          <w:i/>
          <w:sz w:val="28"/>
          <w:szCs w:val="28"/>
        </w:rPr>
      </w:pPr>
      <w:r>
        <w:rPr>
          <w:i/>
          <w:sz w:val="28"/>
          <w:szCs w:val="28"/>
        </w:rPr>
        <w:t>August 7</w:t>
      </w:r>
    </w:p>
    <w:p w:rsidR="00BA0602" w:rsidRDefault="008C44B9" w:rsidP="00E57786">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w:t>
      </w:r>
      <w:r w:rsidR="007478D6" w:rsidRPr="006D46BE">
        <w:rPr>
          <w:sz w:val="28"/>
          <w:szCs w:val="28"/>
        </w:rPr>
        <w:t xml:space="preserve">should </w:t>
      </w:r>
      <w:r w:rsidR="0082289E" w:rsidRPr="006D46BE">
        <w:rPr>
          <w:sz w:val="28"/>
          <w:szCs w:val="28"/>
        </w:rPr>
        <w:t>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287F44" w:rsidRDefault="00287F44" w:rsidP="00E57786">
      <w:pPr>
        <w:pStyle w:val="NoSpacing"/>
        <w:rPr>
          <w:i/>
          <w:sz w:val="28"/>
          <w:szCs w:val="28"/>
        </w:rPr>
      </w:pPr>
    </w:p>
    <w:p w:rsidR="00287F44" w:rsidRDefault="00287F44" w:rsidP="00E57786">
      <w:pPr>
        <w:pStyle w:val="NoSpacing"/>
        <w:rPr>
          <w:sz w:val="28"/>
          <w:szCs w:val="28"/>
          <w:u w:val="single"/>
        </w:rPr>
      </w:pPr>
      <w:r>
        <w:rPr>
          <w:sz w:val="28"/>
          <w:szCs w:val="28"/>
          <w:u w:val="single"/>
        </w:rPr>
        <w:t>Participants:</w:t>
      </w:r>
    </w:p>
    <w:p w:rsidR="00BE2C31" w:rsidRDefault="00D61D66" w:rsidP="00E57786">
      <w:pPr>
        <w:pStyle w:val="NoSpacing"/>
        <w:rPr>
          <w:sz w:val="28"/>
          <w:szCs w:val="28"/>
        </w:rPr>
      </w:pPr>
      <w:r w:rsidRPr="00D61D66">
        <w:rPr>
          <w:sz w:val="28"/>
          <w:szCs w:val="28"/>
        </w:rPr>
        <w:t xml:space="preserve">Guests: </w:t>
      </w:r>
    </w:p>
    <w:p w:rsidR="00BE2C31" w:rsidRDefault="00D61D66" w:rsidP="00BE2C31">
      <w:pPr>
        <w:pStyle w:val="NoSpacing"/>
        <w:numPr>
          <w:ilvl w:val="0"/>
          <w:numId w:val="5"/>
        </w:numPr>
        <w:rPr>
          <w:sz w:val="28"/>
          <w:szCs w:val="28"/>
        </w:rPr>
      </w:pPr>
      <w:r>
        <w:rPr>
          <w:sz w:val="28"/>
          <w:szCs w:val="28"/>
        </w:rPr>
        <w:t xml:space="preserve">Marisa Scala-Foley, ACL; </w:t>
      </w:r>
    </w:p>
    <w:p w:rsidR="00D61D66" w:rsidRPr="00D61D66" w:rsidRDefault="00D61D66" w:rsidP="00BE2C31">
      <w:pPr>
        <w:pStyle w:val="NoSpacing"/>
        <w:numPr>
          <w:ilvl w:val="0"/>
          <w:numId w:val="5"/>
        </w:numPr>
        <w:rPr>
          <w:sz w:val="28"/>
          <w:szCs w:val="28"/>
        </w:rPr>
      </w:pPr>
      <w:r>
        <w:rPr>
          <w:sz w:val="28"/>
          <w:szCs w:val="28"/>
        </w:rPr>
        <w:t>Ryan McDonald, Harbage Consulting</w:t>
      </w:r>
    </w:p>
    <w:p w:rsidR="00EC4CE3" w:rsidRDefault="00EC4CE3" w:rsidP="00E57786">
      <w:pPr>
        <w:pStyle w:val="NoSpacing"/>
        <w:rPr>
          <w:sz w:val="28"/>
          <w:szCs w:val="28"/>
        </w:rPr>
      </w:pPr>
    </w:p>
    <w:p w:rsidR="00EC4CE3" w:rsidRPr="00EC4CE3" w:rsidRDefault="00EC4CE3" w:rsidP="00E57786">
      <w:pPr>
        <w:pStyle w:val="NoSpacing"/>
        <w:rPr>
          <w:sz w:val="28"/>
          <w:szCs w:val="28"/>
          <w:u w:val="single"/>
        </w:rPr>
      </w:pPr>
      <w:r w:rsidRPr="00EC4CE3">
        <w:rPr>
          <w:sz w:val="28"/>
          <w:szCs w:val="28"/>
          <w:u w:val="single"/>
        </w:rPr>
        <w:t xml:space="preserve">Coalitions: </w:t>
      </w:r>
    </w:p>
    <w:p w:rsidR="00287F44" w:rsidRDefault="00287F44" w:rsidP="00E57786">
      <w:pPr>
        <w:pStyle w:val="NoSpacing"/>
        <w:rPr>
          <w:sz w:val="28"/>
          <w:szCs w:val="28"/>
        </w:rPr>
      </w:pPr>
      <w:r>
        <w:rPr>
          <w:sz w:val="28"/>
          <w:szCs w:val="28"/>
        </w:rPr>
        <w:t>Alameda:  Wendy Peterson, Karen Grimsich, Sheri Burns, Tracy Murray</w:t>
      </w:r>
    </w:p>
    <w:p w:rsidR="00287F44" w:rsidRDefault="00287F44" w:rsidP="00E57786">
      <w:pPr>
        <w:pStyle w:val="NoSpacing"/>
        <w:rPr>
          <w:sz w:val="28"/>
          <w:szCs w:val="28"/>
        </w:rPr>
      </w:pPr>
      <w:r>
        <w:rPr>
          <w:sz w:val="28"/>
          <w:szCs w:val="28"/>
        </w:rPr>
        <w:t>Orange: Mallory Vega and Christine Chow</w:t>
      </w:r>
    </w:p>
    <w:p w:rsidR="00287F44" w:rsidRDefault="00287F44" w:rsidP="00E57786">
      <w:pPr>
        <w:pStyle w:val="NoSpacing"/>
        <w:rPr>
          <w:sz w:val="28"/>
          <w:szCs w:val="28"/>
        </w:rPr>
      </w:pPr>
      <w:r>
        <w:rPr>
          <w:sz w:val="28"/>
          <w:szCs w:val="28"/>
        </w:rPr>
        <w:t>S.F.: Bill Haskell and Donna Calame</w:t>
      </w:r>
    </w:p>
    <w:p w:rsidR="00287F44" w:rsidRDefault="00287F44" w:rsidP="00E57786">
      <w:pPr>
        <w:pStyle w:val="NoSpacing"/>
        <w:rPr>
          <w:sz w:val="28"/>
          <w:szCs w:val="28"/>
        </w:rPr>
      </w:pPr>
      <w:r>
        <w:rPr>
          <w:sz w:val="28"/>
          <w:szCs w:val="28"/>
        </w:rPr>
        <w:t>San Diego: Jenel Lim, Louis Frick, Rogelio Lopez, Lisa Hayes</w:t>
      </w:r>
    </w:p>
    <w:p w:rsidR="00287F44" w:rsidRDefault="00287F44" w:rsidP="00E57786">
      <w:pPr>
        <w:pStyle w:val="NoSpacing"/>
        <w:rPr>
          <w:sz w:val="28"/>
          <w:szCs w:val="28"/>
        </w:rPr>
      </w:pPr>
      <w:r>
        <w:rPr>
          <w:sz w:val="28"/>
          <w:szCs w:val="28"/>
        </w:rPr>
        <w:t>Bay Area: Angelin Barrios, Katherine Kelly, Alberto Ortega</w:t>
      </w:r>
    </w:p>
    <w:p w:rsidR="00287F44" w:rsidRDefault="00287F44" w:rsidP="00E57786">
      <w:pPr>
        <w:pStyle w:val="NoSpacing"/>
        <w:rPr>
          <w:sz w:val="28"/>
          <w:szCs w:val="28"/>
        </w:rPr>
      </w:pPr>
      <w:r>
        <w:rPr>
          <w:sz w:val="28"/>
          <w:szCs w:val="28"/>
        </w:rPr>
        <w:t>Riverside:  Renee Dar-Khan, Michele Had</w:t>
      </w:r>
      <w:r w:rsidR="00B943D9">
        <w:rPr>
          <w:sz w:val="28"/>
          <w:szCs w:val="28"/>
        </w:rPr>
        <w:t>dock, Lisa Hayes, Caroline Joyce</w:t>
      </w:r>
      <w:r>
        <w:rPr>
          <w:sz w:val="28"/>
          <w:szCs w:val="28"/>
        </w:rPr>
        <w:t>,</w:t>
      </w:r>
    </w:p>
    <w:p w:rsidR="00287F44" w:rsidRDefault="00B943D9" w:rsidP="00287F44">
      <w:pPr>
        <w:pStyle w:val="NoSpacing"/>
        <w:ind w:firstLine="720"/>
        <w:rPr>
          <w:sz w:val="28"/>
          <w:szCs w:val="28"/>
        </w:rPr>
      </w:pPr>
      <w:r>
        <w:rPr>
          <w:sz w:val="28"/>
          <w:szCs w:val="28"/>
        </w:rPr>
        <w:t xml:space="preserve"> Martha</w:t>
      </w:r>
      <w:r w:rsidR="00D61D66">
        <w:rPr>
          <w:sz w:val="28"/>
          <w:szCs w:val="28"/>
        </w:rPr>
        <w:t xml:space="preserve"> Du</w:t>
      </w:r>
      <w:r w:rsidR="00A41180">
        <w:rPr>
          <w:sz w:val="28"/>
          <w:szCs w:val="28"/>
        </w:rPr>
        <w:t>rbin</w:t>
      </w:r>
    </w:p>
    <w:p w:rsidR="00E72D2B" w:rsidRDefault="00287F44" w:rsidP="00E57786">
      <w:pPr>
        <w:pStyle w:val="NoSpacing"/>
        <w:rPr>
          <w:sz w:val="28"/>
          <w:szCs w:val="28"/>
        </w:rPr>
      </w:pPr>
      <w:r>
        <w:rPr>
          <w:sz w:val="28"/>
          <w:szCs w:val="28"/>
        </w:rPr>
        <w:t>L.A.: Carol Lee Thorpe, Dawn Lovelace, Sherry Revord, Anwar Z</w:t>
      </w:r>
      <w:r w:rsidR="00E72D2B">
        <w:rPr>
          <w:sz w:val="28"/>
          <w:szCs w:val="28"/>
        </w:rPr>
        <w:t xml:space="preserve">oueihid, Vivian </w:t>
      </w:r>
    </w:p>
    <w:p w:rsidR="00287F44" w:rsidRDefault="00E72D2B" w:rsidP="00E57786">
      <w:pPr>
        <w:pStyle w:val="NoSpacing"/>
        <w:rPr>
          <w:sz w:val="28"/>
          <w:szCs w:val="28"/>
        </w:rPr>
      </w:pPr>
      <w:r>
        <w:rPr>
          <w:sz w:val="28"/>
          <w:szCs w:val="28"/>
        </w:rPr>
        <w:tab/>
        <w:t>Sauer</w:t>
      </w:r>
    </w:p>
    <w:p w:rsidR="00287F44" w:rsidRDefault="00287F44" w:rsidP="00E57786">
      <w:pPr>
        <w:pStyle w:val="NoSpacing"/>
        <w:rPr>
          <w:sz w:val="28"/>
          <w:szCs w:val="28"/>
        </w:rPr>
      </w:pPr>
      <w:r>
        <w:rPr>
          <w:sz w:val="28"/>
          <w:szCs w:val="28"/>
        </w:rPr>
        <w:t>Santa Clara:  Marilou Cristina, Nayana Shaw, Sonali Parnami, Pauline Martinez</w:t>
      </w:r>
    </w:p>
    <w:p w:rsidR="00287F44" w:rsidRDefault="00287F44" w:rsidP="00E57786">
      <w:pPr>
        <w:pStyle w:val="NoSpacing"/>
        <w:rPr>
          <w:sz w:val="28"/>
          <w:szCs w:val="28"/>
        </w:rPr>
      </w:pPr>
      <w:r>
        <w:rPr>
          <w:sz w:val="28"/>
          <w:szCs w:val="28"/>
        </w:rPr>
        <w:t>Yolo:  Sheila Allen, Peggy Goldstein, Fran Smith</w:t>
      </w:r>
    </w:p>
    <w:p w:rsidR="00287F44" w:rsidRDefault="00D61D66" w:rsidP="00E57786">
      <w:pPr>
        <w:pStyle w:val="NoSpacing"/>
        <w:rPr>
          <w:sz w:val="28"/>
          <w:szCs w:val="28"/>
        </w:rPr>
      </w:pPr>
      <w:r>
        <w:rPr>
          <w:sz w:val="28"/>
          <w:szCs w:val="28"/>
        </w:rPr>
        <w:t>Chico: Forest Harlan, Sarah May, Betty Carlton</w:t>
      </w:r>
    </w:p>
    <w:p w:rsidR="00D61D66" w:rsidRDefault="00D61D66" w:rsidP="00E57786">
      <w:pPr>
        <w:pStyle w:val="NoSpacing"/>
        <w:rPr>
          <w:sz w:val="28"/>
          <w:szCs w:val="28"/>
        </w:rPr>
      </w:pPr>
      <w:r>
        <w:rPr>
          <w:sz w:val="28"/>
          <w:szCs w:val="28"/>
        </w:rPr>
        <w:t>Fresno:  Cynthia Benzler</w:t>
      </w:r>
    </w:p>
    <w:p w:rsidR="00D61D66" w:rsidRDefault="00D61D66" w:rsidP="00E57786">
      <w:pPr>
        <w:pStyle w:val="NoSpacing"/>
        <w:rPr>
          <w:sz w:val="28"/>
          <w:szCs w:val="28"/>
        </w:rPr>
      </w:pPr>
      <w:r>
        <w:rPr>
          <w:sz w:val="28"/>
          <w:szCs w:val="28"/>
        </w:rPr>
        <w:t>Stanislaus: Dianna Olsen, Maria Profeta, Erlinda</w:t>
      </w:r>
      <w:r w:rsidR="00CE5F27">
        <w:rPr>
          <w:sz w:val="28"/>
          <w:szCs w:val="28"/>
        </w:rPr>
        <w:t xml:space="preserve"> Bourcier, Stephanie Navarette</w:t>
      </w:r>
    </w:p>
    <w:p w:rsidR="00D61D66" w:rsidRDefault="00D61D66" w:rsidP="00E57786">
      <w:pPr>
        <w:pStyle w:val="NoSpacing"/>
        <w:rPr>
          <w:sz w:val="28"/>
          <w:szCs w:val="28"/>
        </w:rPr>
      </w:pPr>
      <w:r>
        <w:rPr>
          <w:sz w:val="28"/>
          <w:szCs w:val="28"/>
        </w:rPr>
        <w:t>Nevada: Ana Acton, Tammy Veralrud</w:t>
      </w:r>
    </w:p>
    <w:p w:rsidR="00D61D66" w:rsidRDefault="00D61D66" w:rsidP="00E57786">
      <w:pPr>
        <w:pStyle w:val="NoSpacing"/>
        <w:rPr>
          <w:sz w:val="28"/>
          <w:szCs w:val="28"/>
        </w:rPr>
      </w:pPr>
      <w:r>
        <w:rPr>
          <w:sz w:val="28"/>
          <w:szCs w:val="28"/>
        </w:rPr>
        <w:t>Monterey Bay:  Patty Talbot</w:t>
      </w:r>
    </w:p>
    <w:p w:rsidR="00D61D66" w:rsidRDefault="002D4604" w:rsidP="00E57786">
      <w:pPr>
        <w:pStyle w:val="NoSpacing"/>
        <w:rPr>
          <w:sz w:val="28"/>
          <w:szCs w:val="28"/>
        </w:rPr>
      </w:pPr>
      <w:r>
        <w:rPr>
          <w:sz w:val="28"/>
          <w:szCs w:val="28"/>
        </w:rPr>
        <w:t>Ventura: Lindse</w:t>
      </w:r>
      <w:r w:rsidR="00D61D66">
        <w:rPr>
          <w:sz w:val="28"/>
          <w:szCs w:val="28"/>
        </w:rPr>
        <w:t>y Nibecker,</w:t>
      </w:r>
      <w:r w:rsidR="00A503A0" w:rsidRPr="00A503A0">
        <w:rPr>
          <w:color w:val="1F497D"/>
        </w:rPr>
        <w:t xml:space="preserve"> </w:t>
      </w:r>
      <w:r w:rsidR="00A503A0" w:rsidRPr="00A503A0">
        <w:rPr>
          <w:sz w:val="28"/>
          <w:szCs w:val="28"/>
        </w:rPr>
        <w:t>Sue Tatangelo, and Kathryn Keogh</w:t>
      </w:r>
    </w:p>
    <w:p w:rsidR="00D61D66" w:rsidRDefault="00D61D66" w:rsidP="00E57786">
      <w:pPr>
        <w:pStyle w:val="NoSpacing"/>
        <w:rPr>
          <w:sz w:val="28"/>
          <w:szCs w:val="28"/>
        </w:rPr>
      </w:pPr>
      <w:r>
        <w:rPr>
          <w:sz w:val="28"/>
          <w:szCs w:val="28"/>
        </w:rPr>
        <w:t>San Mateo: Marilyn Baker-Venturini, Cristina Ugaitafa</w:t>
      </w:r>
    </w:p>
    <w:p w:rsidR="00D61D66" w:rsidRDefault="00D61D66" w:rsidP="00E57786">
      <w:pPr>
        <w:pStyle w:val="NoSpacing"/>
        <w:rPr>
          <w:sz w:val="28"/>
          <w:szCs w:val="28"/>
        </w:rPr>
      </w:pPr>
      <w:r>
        <w:rPr>
          <w:sz w:val="28"/>
          <w:szCs w:val="28"/>
        </w:rPr>
        <w:t>Service and Advocacy (three coastal counties</w:t>
      </w:r>
      <w:r w:rsidR="00BE2C31">
        <w:rPr>
          <w:sz w:val="28"/>
          <w:szCs w:val="28"/>
        </w:rPr>
        <w:t>)</w:t>
      </w:r>
      <w:r>
        <w:rPr>
          <w:sz w:val="28"/>
          <w:szCs w:val="28"/>
        </w:rPr>
        <w:t>:</w:t>
      </w:r>
    </w:p>
    <w:p w:rsidR="00D61D66" w:rsidRDefault="00D61D66" w:rsidP="00E57786">
      <w:pPr>
        <w:pStyle w:val="NoSpacing"/>
        <w:rPr>
          <w:sz w:val="28"/>
          <w:szCs w:val="28"/>
        </w:rPr>
      </w:pPr>
      <w:r>
        <w:rPr>
          <w:sz w:val="28"/>
          <w:szCs w:val="28"/>
        </w:rPr>
        <w:t>CoCoCo: Debbie Toth, Gerald Richards</w:t>
      </w:r>
    </w:p>
    <w:p w:rsidR="00D61D66" w:rsidRDefault="00D61D66" w:rsidP="00E57786">
      <w:pPr>
        <w:pStyle w:val="NoSpacing"/>
        <w:rPr>
          <w:sz w:val="28"/>
          <w:szCs w:val="28"/>
        </w:rPr>
      </w:pPr>
      <w:r>
        <w:rPr>
          <w:sz w:val="28"/>
          <w:szCs w:val="28"/>
        </w:rPr>
        <w:t>The SCAN Foundation:  Kali Peterson, Rene Seidel, Athan Bezaitis, Nick Ong-Sun</w:t>
      </w:r>
    </w:p>
    <w:p w:rsidR="00D61D66" w:rsidRDefault="00D61D66" w:rsidP="00E57786">
      <w:pPr>
        <w:pStyle w:val="NoSpacing"/>
        <w:rPr>
          <w:sz w:val="28"/>
          <w:szCs w:val="28"/>
        </w:rPr>
      </w:pPr>
      <w:r>
        <w:rPr>
          <w:sz w:val="28"/>
          <w:szCs w:val="28"/>
        </w:rPr>
        <w:t>GACI: Jack Hailey</w:t>
      </w:r>
    </w:p>
    <w:p w:rsidR="00287F44" w:rsidRPr="00287F44" w:rsidRDefault="00287F44" w:rsidP="00E57786">
      <w:pPr>
        <w:pStyle w:val="NoSpacing"/>
        <w:rPr>
          <w:sz w:val="28"/>
          <w:szCs w:val="28"/>
        </w:rPr>
      </w:pPr>
    </w:p>
    <w:sectPr w:rsidR="00287F44" w:rsidRPr="00287F44" w:rsidSect="00B24195">
      <w:footerReference w:type="defaul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E0" w:rsidRDefault="005739E0" w:rsidP="00B6167A">
      <w:pPr>
        <w:spacing w:after="0" w:line="240" w:lineRule="auto"/>
      </w:pPr>
      <w:r>
        <w:separator/>
      </w:r>
    </w:p>
  </w:endnote>
  <w:endnote w:type="continuationSeparator" w:id="0">
    <w:p w:rsidR="005739E0" w:rsidRDefault="005739E0"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2D6E1B">
          <w:rPr>
            <w:noProof/>
          </w:rPr>
          <w:t>2</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E0" w:rsidRDefault="005739E0" w:rsidP="00B6167A">
      <w:pPr>
        <w:spacing w:after="0" w:line="240" w:lineRule="auto"/>
      </w:pPr>
      <w:r>
        <w:separator/>
      </w:r>
    </w:p>
  </w:footnote>
  <w:footnote w:type="continuationSeparator" w:id="0">
    <w:p w:rsidR="005739E0" w:rsidRDefault="005739E0"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E55"/>
    <w:multiLevelType w:val="hybridMultilevel"/>
    <w:tmpl w:val="A922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F6C5B"/>
    <w:multiLevelType w:val="hybridMultilevel"/>
    <w:tmpl w:val="6A2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52913"/>
    <w:multiLevelType w:val="hybridMultilevel"/>
    <w:tmpl w:val="022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E18AA"/>
    <w:multiLevelType w:val="hybridMultilevel"/>
    <w:tmpl w:val="F30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5B24"/>
    <w:rsid w:val="000151EA"/>
    <w:rsid w:val="00015646"/>
    <w:rsid w:val="000404C6"/>
    <w:rsid w:val="0004075B"/>
    <w:rsid w:val="000423B2"/>
    <w:rsid w:val="000460E0"/>
    <w:rsid w:val="000548E7"/>
    <w:rsid w:val="00085D49"/>
    <w:rsid w:val="0009306D"/>
    <w:rsid w:val="000A0836"/>
    <w:rsid w:val="000D7204"/>
    <w:rsid w:val="000E03CC"/>
    <w:rsid w:val="00115017"/>
    <w:rsid w:val="00147ED4"/>
    <w:rsid w:val="001576EA"/>
    <w:rsid w:val="00165AA7"/>
    <w:rsid w:val="00182C4F"/>
    <w:rsid w:val="00187BCE"/>
    <w:rsid w:val="001C71E3"/>
    <w:rsid w:val="001D206A"/>
    <w:rsid w:val="001E1595"/>
    <w:rsid w:val="001E5DC4"/>
    <w:rsid w:val="002064A9"/>
    <w:rsid w:val="00244A0F"/>
    <w:rsid w:val="00247759"/>
    <w:rsid w:val="002513D4"/>
    <w:rsid w:val="00255BAB"/>
    <w:rsid w:val="00280916"/>
    <w:rsid w:val="00285D0A"/>
    <w:rsid w:val="00287F2A"/>
    <w:rsid w:val="00287F44"/>
    <w:rsid w:val="0029435C"/>
    <w:rsid w:val="002957C8"/>
    <w:rsid w:val="002A6A91"/>
    <w:rsid w:val="002B0623"/>
    <w:rsid w:val="002C6932"/>
    <w:rsid w:val="002D147E"/>
    <w:rsid w:val="002D4604"/>
    <w:rsid w:val="002D6E1B"/>
    <w:rsid w:val="002F4D30"/>
    <w:rsid w:val="002F578F"/>
    <w:rsid w:val="002F643A"/>
    <w:rsid w:val="00316354"/>
    <w:rsid w:val="00322BDF"/>
    <w:rsid w:val="003338FC"/>
    <w:rsid w:val="00343196"/>
    <w:rsid w:val="00354CD1"/>
    <w:rsid w:val="00365D9D"/>
    <w:rsid w:val="00383397"/>
    <w:rsid w:val="0038453B"/>
    <w:rsid w:val="00397D43"/>
    <w:rsid w:val="003B2C7B"/>
    <w:rsid w:val="003B434E"/>
    <w:rsid w:val="003C2108"/>
    <w:rsid w:val="003C68EF"/>
    <w:rsid w:val="003F6183"/>
    <w:rsid w:val="004210B9"/>
    <w:rsid w:val="00431FE7"/>
    <w:rsid w:val="00434848"/>
    <w:rsid w:val="00462EEE"/>
    <w:rsid w:val="004736C2"/>
    <w:rsid w:val="004753F8"/>
    <w:rsid w:val="00476342"/>
    <w:rsid w:val="00496357"/>
    <w:rsid w:val="004C4A2D"/>
    <w:rsid w:val="004D368B"/>
    <w:rsid w:val="004F6A81"/>
    <w:rsid w:val="0050136A"/>
    <w:rsid w:val="00520825"/>
    <w:rsid w:val="00521474"/>
    <w:rsid w:val="00525A88"/>
    <w:rsid w:val="00534D14"/>
    <w:rsid w:val="00552185"/>
    <w:rsid w:val="00554BCD"/>
    <w:rsid w:val="00562CF0"/>
    <w:rsid w:val="005739E0"/>
    <w:rsid w:val="005755A0"/>
    <w:rsid w:val="00585CF5"/>
    <w:rsid w:val="00587075"/>
    <w:rsid w:val="0061058C"/>
    <w:rsid w:val="006126B6"/>
    <w:rsid w:val="00615E45"/>
    <w:rsid w:val="00624F1C"/>
    <w:rsid w:val="0064282B"/>
    <w:rsid w:val="00644B13"/>
    <w:rsid w:val="00645910"/>
    <w:rsid w:val="006B02C0"/>
    <w:rsid w:val="006D24CC"/>
    <w:rsid w:val="006D46BE"/>
    <w:rsid w:val="006E0D70"/>
    <w:rsid w:val="006E3E4C"/>
    <w:rsid w:val="006F2ABE"/>
    <w:rsid w:val="006F5382"/>
    <w:rsid w:val="00704590"/>
    <w:rsid w:val="00710E52"/>
    <w:rsid w:val="00722AA0"/>
    <w:rsid w:val="00735B99"/>
    <w:rsid w:val="007478D6"/>
    <w:rsid w:val="007A0768"/>
    <w:rsid w:val="007A11E5"/>
    <w:rsid w:val="007B48EC"/>
    <w:rsid w:val="007B79AB"/>
    <w:rsid w:val="007E7C95"/>
    <w:rsid w:val="007F2330"/>
    <w:rsid w:val="00802808"/>
    <w:rsid w:val="00811A57"/>
    <w:rsid w:val="0082289E"/>
    <w:rsid w:val="00870EE8"/>
    <w:rsid w:val="00871557"/>
    <w:rsid w:val="008776AF"/>
    <w:rsid w:val="008B7932"/>
    <w:rsid w:val="008C44B9"/>
    <w:rsid w:val="008D2AD7"/>
    <w:rsid w:val="008D3417"/>
    <w:rsid w:val="008E12AE"/>
    <w:rsid w:val="009459B6"/>
    <w:rsid w:val="009975BF"/>
    <w:rsid w:val="009A03D1"/>
    <w:rsid w:val="009A5ECC"/>
    <w:rsid w:val="009A6B6F"/>
    <w:rsid w:val="009B76AB"/>
    <w:rsid w:val="009F460D"/>
    <w:rsid w:val="009F72E7"/>
    <w:rsid w:val="009F795C"/>
    <w:rsid w:val="00A007D2"/>
    <w:rsid w:val="00A03469"/>
    <w:rsid w:val="00A264D3"/>
    <w:rsid w:val="00A3037A"/>
    <w:rsid w:val="00A41180"/>
    <w:rsid w:val="00A4452F"/>
    <w:rsid w:val="00A503A0"/>
    <w:rsid w:val="00A60A48"/>
    <w:rsid w:val="00A74229"/>
    <w:rsid w:val="00A75389"/>
    <w:rsid w:val="00A96A7A"/>
    <w:rsid w:val="00AB21D9"/>
    <w:rsid w:val="00AD0DD4"/>
    <w:rsid w:val="00AD60C2"/>
    <w:rsid w:val="00B13442"/>
    <w:rsid w:val="00B24195"/>
    <w:rsid w:val="00B4255C"/>
    <w:rsid w:val="00B56BE2"/>
    <w:rsid w:val="00B6167A"/>
    <w:rsid w:val="00B746BA"/>
    <w:rsid w:val="00B84146"/>
    <w:rsid w:val="00B87ADC"/>
    <w:rsid w:val="00B943D9"/>
    <w:rsid w:val="00B95E3C"/>
    <w:rsid w:val="00B976C2"/>
    <w:rsid w:val="00BA0602"/>
    <w:rsid w:val="00BA60E0"/>
    <w:rsid w:val="00BD0D6A"/>
    <w:rsid w:val="00BD0FD6"/>
    <w:rsid w:val="00BD1E73"/>
    <w:rsid w:val="00BE2C31"/>
    <w:rsid w:val="00BE3397"/>
    <w:rsid w:val="00BF578B"/>
    <w:rsid w:val="00C11647"/>
    <w:rsid w:val="00C12C7B"/>
    <w:rsid w:val="00C14CDE"/>
    <w:rsid w:val="00C15DD7"/>
    <w:rsid w:val="00C161D3"/>
    <w:rsid w:val="00C215F3"/>
    <w:rsid w:val="00C31CF2"/>
    <w:rsid w:val="00C41DAE"/>
    <w:rsid w:val="00C555FC"/>
    <w:rsid w:val="00C61893"/>
    <w:rsid w:val="00C773F0"/>
    <w:rsid w:val="00C83D98"/>
    <w:rsid w:val="00C8485D"/>
    <w:rsid w:val="00CA2EE3"/>
    <w:rsid w:val="00CA5F83"/>
    <w:rsid w:val="00CB6005"/>
    <w:rsid w:val="00CE5F27"/>
    <w:rsid w:val="00CF2276"/>
    <w:rsid w:val="00CF3B20"/>
    <w:rsid w:val="00D2232F"/>
    <w:rsid w:val="00D251F2"/>
    <w:rsid w:val="00D339B4"/>
    <w:rsid w:val="00D61D66"/>
    <w:rsid w:val="00D93671"/>
    <w:rsid w:val="00DC7166"/>
    <w:rsid w:val="00DE394D"/>
    <w:rsid w:val="00DE7D9E"/>
    <w:rsid w:val="00DF0FBD"/>
    <w:rsid w:val="00E20559"/>
    <w:rsid w:val="00E36E4E"/>
    <w:rsid w:val="00E37DD9"/>
    <w:rsid w:val="00E57786"/>
    <w:rsid w:val="00E72D2B"/>
    <w:rsid w:val="00E81EE6"/>
    <w:rsid w:val="00E90B49"/>
    <w:rsid w:val="00EA10FF"/>
    <w:rsid w:val="00EB1BC7"/>
    <w:rsid w:val="00EC1401"/>
    <w:rsid w:val="00EC4CE3"/>
    <w:rsid w:val="00EE1479"/>
    <w:rsid w:val="00F139B6"/>
    <w:rsid w:val="00F7560F"/>
    <w:rsid w:val="00F81E34"/>
    <w:rsid w:val="00F85F77"/>
    <w:rsid w:val="00F95DBA"/>
    <w:rsid w:val="00FA4C20"/>
    <w:rsid w:val="00FB2C60"/>
    <w:rsid w:val="00FC7C42"/>
    <w:rsid w:val="00FD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scala-foley@aoa.hhs.gov" TargetMode="External"/><Relationship Id="rId13" Type="http://schemas.openxmlformats.org/officeDocument/2006/relationships/hyperlink" Target="mailto:kkelly@onlok.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arrios@cei.elder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peterson@thescanfoundatin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yan@harbageconsulting.com" TargetMode="External"/><Relationship Id="rId5" Type="http://schemas.openxmlformats.org/officeDocument/2006/relationships/webSettings" Target="webSettings.xml"/><Relationship Id="rId15" Type="http://schemas.openxmlformats.org/officeDocument/2006/relationships/hyperlink" Target="mailto:abezaitis@thescanfoundation.org" TargetMode="External"/><Relationship Id="rId10" Type="http://schemas.openxmlformats.org/officeDocument/2006/relationships/hyperlink" Target="http://mltssnetwor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l.gov/Programs/CDAP/OPAD/TechnicalAssistance/index.aspx" TargetMode="External"/><Relationship Id="rId14" Type="http://schemas.openxmlformats.org/officeDocument/2006/relationships/hyperlink" Target="mailto:sheila.allen@yolo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18</cp:revision>
  <dcterms:created xsi:type="dcterms:W3CDTF">2014-04-03T16:10:00Z</dcterms:created>
  <dcterms:modified xsi:type="dcterms:W3CDTF">2014-04-08T16:20:00Z</dcterms:modified>
</cp:coreProperties>
</file>